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387C" w14:textId="77777777" w:rsidR="00161C1D" w:rsidRDefault="00000000">
      <w:pPr>
        <w:pStyle w:val="Heading1"/>
      </w:pPr>
      <w:r>
        <w:t xml:space="preserve">PANDUAN KULIAH PROYEK TERPADU </w:t>
      </w:r>
    </w:p>
    <w:p w14:paraId="3B8DBFEB" w14:textId="77777777" w:rsidR="00161C1D" w:rsidRDefault="00000000">
      <w:pPr>
        <w:pStyle w:val="Heading1"/>
      </w:pPr>
      <w:r>
        <w:t>(</w:t>
      </w:r>
      <w:r>
        <w:rPr>
          <w:i/>
        </w:rPr>
        <w:t>CAPSTONE DESIGN</w:t>
      </w:r>
      <w:r>
        <w:t>)</w:t>
      </w:r>
    </w:p>
    <w:p w14:paraId="4808702A" w14:textId="77777777" w:rsidR="00161C1D" w:rsidRDefault="00161C1D"/>
    <w:p w14:paraId="06C3D447" w14:textId="77777777" w:rsidR="00161C1D" w:rsidRDefault="00161C1D"/>
    <w:p w14:paraId="21B3532E" w14:textId="77777777" w:rsidR="00161C1D" w:rsidRDefault="00161C1D"/>
    <w:p w14:paraId="778AC5B4" w14:textId="77777777" w:rsidR="00161C1D" w:rsidRDefault="00000000">
      <w:pPr>
        <w:pStyle w:val="Heading2"/>
      </w:pPr>
      <w:r>
        <w:t>1. PENJELASAN</w:t>
      </w:r>
    </w:p>
    <w:p w14:paraId="21CF7ADC" w14:textId="77777777" w:rsidR="00161C1D" w:rsidRDefault="00000000">
      <w:pPr>
        <w:jc w:val="both"/>
      </w:pPr>
      <w:r>
        <w:rPr>
          <w:rFonts w:ascii="Times New Roman" w:eastAsia="Times New Roman" w:hAnsi="Times New Roman" w:cs="Times New Roman"/>
        </w:rPr>
        <w:t xml:space="preserve">Mata kuliah proyek terpadu atau juga dapat disebut sebagai </w:t>
      </w:r>
      <w:r>
        <w:rPr>
          <w:rFonts w:ascii="Times New Roman" w:eastAsia="Times New Roman" w:hAnsi="Times New Roman" w:cs="Times New Roman"/>
          <w:i/>
        </w:rPr>
        <w:t>capstone design</w:t>
      </w:r>
      <w:r>
        <w:rPr>
          <w:rFonts w:ascii="Times New Roman" w:eastAsia="Times New Roman" w:hAnsi="Times New Roman" w:cs="Times New Roman"/>
        </w:rPr>
        <w:t xml:space="preserve"> merupakan kulminasi dari pengetahuan, pengalaman, dan kemampuan kognitif mahasiswa yang harapannya dapat mendorong terciptanya pembaharuan proses dan produk. Penyelenggaraan mata kuliah ini merujuk pada </w:t>
      </w:r>
      <w:r>
        <w:rPr>
          <w:rFonts w:ascii="Times New Roman" w:eastAsia="Times New Roman" w:hAnsi="Times New Roman" w:cs="Times New Roman"/>
          <w:i/>
        </w:rPr>
        <w:t>body of knowledge</w:t>
      </w:r>
      <w:r>
        <w:rPr>
          <w:rFonts w:ascii="Times New Roman" w:eastAsia="Times New Roman" w:hAnsi="Times New Roman" w:cs="Times New Roman"/>
        </w:rPr>
        <w:t xml:space="preserve"> (BoK) Teknik Industri (Gambar 1), kurikulum berbasis </w:t>
      </w:r>
      <w:r>
        <w:rPr>
          <w:rFonts w:ascii="Times New Roman" w:eastAsia="Times New Roman" w:hAnsi="Times New Roman" w:cs="Times New Roman"/>
          <w:i/>
        </w:rPr>
        <w:t>Objektive Based Education</w:t>
      </w:r>
      <w:r>
        <w:rPr>
          <w:rFonts w:ascii="Times New Roman" w:eastAsia="Times New Roman" w:hAnsi="Times New Roman" w:cs="Times New Roman"/>
        </w:rPr>
        <w:t xml:space="preserve"> (OBE), dan Merdeka Belajar Kampus Merdeka (MBKM).</w:t>
      </w:r>
    </w:p>
    <w:p w14:paraId="2FA91620" w14:textId="77777777" w:rsidR="00161C1D" w:rsidRDefault="00000000">
      <w:pPr>
        <w:jc w:val="center"/>
      </w:pPr>
      <w:r>
        <w:rPr>
          <w:noProof/>
        </w:rPr>
        <w:drawing>
          <wp:inline distT="0" distB="0" distL="0" distR="0" wp14:anchorId="0DB63AC6" wp14:editId="31D4D0ED">
            <wp:extent cx="5711162" cy="3048349"/>
            <wp:effectExtent l="12700" t="12700" r="17145" b="12700"/>
            <wp:docPr id="2" name="image1.jp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iagram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0015" cy="3053075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4C2990E" w14:textId="77777777" w:rsidR="00161C1D" w:rsidRDefault="00161C1D">
      <w:pPr>
        <w:jc w:val="center"/>
      </w:pPr>
    </w:p>
    <w:p w14:paraId="38764FE1" w14:textId="77777777" w:rsidR="00161C1D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Gambar 1. </w:t>
      </w:r>
      <w:r>
        <w:rPr>
          <w:rFonts w:ascii="Times New Roman" w:eastAsia="Times New Roman" w:hAnsi="Times New Roman" w:cs="Times New Roman"/>
          <w:i/>
          <w:color w:val="000000"/>
        </w:rPr>
        <w:t>Body of Knowledge</w:t>
      </w:r>
      <w:r>
        <w:rPr>
          <w:rFonts w:ascii="Times New Roman" w:eastAsia="Times New Roman" w:hAnsi="Times New Roman" w:cs="Times New Roman"/>
          <w:color w:val="000000"/>
        </w:rPr>
        <w:t xml:space="preserve"> Teknik Industri</w:t>
      </w:r>
    </w:p>
    <w:p w14:paraId="7C7A183D" w14:textId="77777777" w:rsidR="001E0779" w:rsidRDefault="001E0779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160FF0" w14:textId="0860535D" w:rsidR="001E0779" w:rsidRDefault="001E0779">
      <w:pPr>
        <w:spacing w:line="276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</w:rPr>
        <w:t>apstone design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Cs/>
        </w:rPr>
        <w:t xml:space="preserve">dilaksanakan dengan prinsip penyelesaian </w:t>
      </w:r>
      <w:r w:rsidRPr="001E0779">
        <w:rPr>
          <w:rFonts w:ascii="Times New Roman" w:eastAsia="Times New Roman" w:hAnsi="Times New Roman" w:cs="Times New Roman"/>
          <w:i/>
        </w:rPr>
        <w:t>complex engineering problem</w:t>
      </w:r>
      <w:r>
        <w:rPr>
          <w:rFonts w:ascii="Times New Roman" w:eastAsia="Times New Roman" w:hAnsi="Times New Roman" w:cs="Times New Roman"/>
          <w:iCs/>
        </w:rPr>
        <w:t xml:space="preserve"> menurut </w:t>
      </w:r>
      <w:r w:rsidRPr="00A243B4">
        <w:rPr>
          <w:rFonts w:ascii="Times New Roman" w:eastAsia="Times New Roman" w:hAnsi="Times New Roman" w:cs="Times New Roman"/>
          <w:i/>
        </w:rPr>
        <w:t>washington accord</w:t>
      </w:r>
      <w:r>
        <w:rPr>
          <w:rFonts w:ascii="Times New Roman" w:eastAsia="Times New Roman" w:hAnsi="Times New Roman" w:cs="Times New Roman"/>
          <w:iCs/>
        </w:rPr>
        <w:t xml:space="preserve"> dengan karakteristik sebagai berikut:</w:t>
      </w:r>
    </w:p>
    <w:p w14:paraId="3807C420" w14:textId="743E9BDB" w:rsidR="00BF4894" w:rsidRDefault="00BF4894" w:rsidP="00BF4894">
      <w:pPr>
        <w:pStyle w:val="ListParagraph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i/>
        </w:rPr>
      </w:pPr>
      <w:r w:rsidRPr="00BF4894">
        <w:rPr>
          <w:rFonts w:ascii="Times New Roman" w:eastAsia="Times New Roman" w:hAnsi="Times New Roman" w:cs="Times New Roman"/>
          <w:i/>
        </w:rPr>
        <w:t>Engineering knowledge</w:t>
      </w:r>
    </w:p>
    <w:p w14:paraId="64506169" w14:textId="3115EE04" w:rsidR="00171908" w:rsidRPr="00BF4894" w:rsidRDefault="005744EC" w:rsidP="00171908">
      <w:pPr>
        <w:pStyle w:val="ListParagraph"/>
        <w:numPr>
          <w:ilvl w:val="1"/>
          <w:numId w:val="14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Cs/>
        </w:rPr>
        <w:t>Membutuhkan pengetahuan teknik industri yang mendalam, oleh karena itu mahasiswa harus telah menyelesaikan 100 sks</w:t>
      </w:r>
    </w:p>
    <w:p w14:paraId="1CFBD20C" w14:textId="461D075A" w:rsidR="00BF4894" w:rsidRDefault="00BF4894" w:rsidP="00BF4894">
      <w:pPr>
        <w:pStyle w:val="ListParagraph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i/>
        </w:rPr>
      </w:pPr>
      <w:r w:rsidRPr="00BF4894">
        <w:rPr>
          <w:rFonts w:ascii="Times New Roman" w:eastAsia="Times New Roman" w:hAnsi="Times New Roman" w:cs="Times New Roman"/>
          <w:i/>
        </w:rPr>
        <w:t>Problem Analysis</w:t>
      </w:r>
    </w:p>
    <w:p w14:paraId="3A5C9B08" w14:textId="5F74A00D" w:rsidR="005744EC" w:rsidRPr="00BF4894" w:rsidRDefault="0014466B" w:rsidP="005744EC">
      <w:pPr>
        <w:pStyle w:val="ListParagraph"/>
        <w:numPr>
          <w:ilvl w:val="1"/>
          <w:numId w:val="14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Cs/>
        </w:rPr>
        <w:t xml:space="preserve">Membutuhkan pemikiran kritis dengan prinsip </w:t>
      </w:r>
      <w:r w:rsidRPr="0014466B">
        <w:rPr>
          <w:rFonts w:ascii="Times New Roman" w:eastAsia="Times New Roman" w:hAnsi="Times New Roman" w:cs="Times New Roman"/>
          <w:i/>
        </w:rPr>
        <w:t>Empathize, Define, Ideate, Prototype and Test</w:t>
      </w:r>
      <w:r>
        <w:rPr>
          <w:rFonts w:ascii="Times New Roman" w:eastAsia="Times New Roman" w:hAnsi="Times New Roman" w:cs="Times New Roman"/>
          <w:iCs/>
        </w:rPr>
        <w:t>.</w:t>
      </w:r>
    </w:p>
    <w:p w14:paraId="03B5E8B6" w14:textId="047A5AEC" w:rsidR="00BF4894" w:rsidRDefault="00BF4894" w:rsidP="00BF4894">
      <w:pPr>
        <w:pStyle w:val="ListParagraph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i/>
        </w:rPr>
      </w:pPr>
      <w:r w:rsidRPr="00BF4894">
        <w:rPr>
          <w:rFonts w:ascii="Times New Roman" w:eastAsia="Times New Roman" w:hAnsi="Times New Roman" w:cs="Times New Roman"/>
          <w:i/>
        </w:rPr>
        <w:t>Design or development of solution</w:t>
      </w:r>
    </w:p>
    <w:p w14:paraId="17A32395" w14:textId="06C5CA90" w:rsidR="00BB7A77" w:rsidRPr="00BF4894" w:rsidRDefault="00BB7A77" w:rsidP="00BB7A77">
      <w:pPr>
        <w:pStyle w:val="ListParagraph"/>
        <w:numPr>
          <w:ilvl w:val="1"/>
          <w:numId w:val="14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Cs/>
        </w:rPr>
        <w:t>Merancang alternatif solusi</w:t>
      </w:r>
      <w:r w:rsidR="009953EB">
        <w:rPr>
          <w:rFonts w:ascii="Times New Roman" w:eastAsia="Times New Roman" w:hAnsi="Times New Roman" w:cs="Times New Roman"/>
          <w:iCs/>
        </w:rPr>
        <w:t>.</w:t>
      </w:r>
    </w:p>
    <w:p w14:paraId="74AD3321" w14:textId="3042AECA" w:rsidR="00BF4894" w:rsidRDefault="00BF4894" w:rsidP="00BF4894">
      <w:pPr>
        <w:pStyle w:val="ListParagraph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i/>
        </w:rPr>
      </w:pPr>
      <w:r w:rsidRPr="00BF4894">
        <w:rPr>
          <w:rFonts w:ascii="Times New Roman" w:eastAsia="Times New Roman" w:hAnsi="Times New Roman" w:cs="Times New Roman"/>
          <w:i/>
        </w:rPr>
        <w:t>Investigation</w:t>
      </w:r>
    </w:p>
    <w:p w14:paraId="0735781E" w14:textId="15E8E22C" w:rsidR="00BB7A77" w:rsidRPr="00BF4894" w:rsidRDefault="009953EB" w:rsidP="00BB7A77">
      <w:pPr>
        <w:pStyle w:val="ListParagraph"/>
        <w:numPr>
          <w:ilvl w:val="1"/>
          <w:numId w:val="14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Cs/>
        </w:rPr>
        <w:t>Melakukan investigasi masalah hingga teridentifikasi akar masalah</w:t>
      </w:r>
      <w:r w:rsidR="00337C17">
        <w:rPr>
          <w:rFonts w:ascii="Times New Roman" w:eastAsia="Times New Roman" w:hAnsi="Times New Roman" w:cs="Times New Roman"/>
          <w:iCs/>
        </w:rPr>
        <w:t xml:space="preserve"> yang bersifat khas, baik dari aspek konteks/</w:t>
      </w:r>
      <w:r w:rsidR="00337C17" w:rsidRPr="003B2B47">
        <w:rPr>
          <w:rFonts w:ascii="Times New Roman" w:eastAsia="Times New Roman" w:hAnsi="Times New Roman" w:cs="Times New Roman"/>
          <w:i/>
        </w:rPr>
        <w:t>setting</w:t>
      </w:r>
      <w:r w:rsidR="00337C17">
        <w:rPr>
          <w:rFonts w:ascii="Times New Roman" w:eastAsia="Times New Roman" w:hAnsi="Times New Roman" w:cs="Times New Roman"/>
          <w:iCs/>
        </w:rPr>
        <w:t xml:space="preserve"> dan atau variabel</w:t>
      </w:r>
      <w:r w:rsidR="00C76F31">
        <w:rPr>
          <w:rFonts w:ascii="Times New Roman" w:eastAsia="Times New Roman" w:hAnsi="Times New Roman" w:cs="Times New Roman"/>
          <w:iCs/>
        </w:rPr>
        <w:t xml:space="preserve"> dan atau </w:t>
      </w:r>
      <w:r w:rsidR="00337C17">
        <w:rPr>
          <w:rFonts w:ascii="Times New Roman" w:eastAsia="Times New Roman" w:hAnsi="Times New Roman" w:cs="Times New Roman"/>
          <w:iCs/>
        </w:rPr>
        <w:t>teori.</w:t>
      </w:r>
    </w:p>
    <w:p w14:paraId="338F6EDA" w14:textId="1C9F8AE3" w:rsidR="00BF4894" w:rsidRDefault="00BF4894" w:rsidP="00BF4894">
      <w:pPr>
        <w:pStyle w:val="ListParagraph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i/>
        </w:rPr>
      </w:pPr>
      <w:r w:rsidRPr="00BF4894">
        <w:rPr>
          <w:rFonts w:ascii="Times New Roman" w:eastAsia="Times New Roman" w:hAnsi="Times New Roman" w:cs="Times New Roman"/>
          <w:i/>
        </w:rPr>
        <w:t>Modern tool usage</w:t>
      </w:r>
      <w:r w:rsidR="00E454F9">
        <w:rPr>
          <w:rFonts w:ascii="Times New Roman" w:eastAsia="Times New Roman" w:hAnsi="Times New Roman" w:cs="Times New Roman"/>
          <w:i/>
        </w:rPr>
        <w:t>:</w:t>
      </w:r>
    </w:p>
    <w:p w14:paraId="77F0C51D" w14:textId="0B2F7E1F" w:rsidR="00E454F9" w:rsidRPr="00E454F9" w:rsidRDefault="00E454F9" w:rsidP="00E454F9">
      <w:pPr>
        <w:pStyle w:val="ListParagraph"/>
        <w:numPr>
          <w:ilvl w:val="1"/>
          <w:numId w:val="14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E454F9">
        <w:rPr>
          <w:rFonts w:ascii="Times New Roman" w:eastAsia="Times New Roman" w:hAnsi="Times New Roman" w:cs="Times New Roman"/>
        </w:rPr>
        <w:lastRenderedPageBreak/>
        <w:t>Pelaksanaan proyek terpadu harus mengacu pada standar-standar proses yang diakui secara internasional, seperti sebagai berikut:</w:t>
      </w:r>
    </w:p>
    <w:p w14:paraId="6AC6E9A9" w14:textId="7853BB29" w:rsidR="00E454F9" w:rsidRPr="00E454F9" w:rsidRDefault="00E454F9" w:rsidP="00E454F9">
      <w:pPr>
        <w:pStyle w:val="ListParagraph"/>
        <w:numPr>
          <w:ilvl w:val="2"/>
          <w:numId w:val="17"/>
        </w:numPr>
        <w:spacing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E454F9">
        <w:rPr>
          <w:rFonts w:ascii="Times New Roman" w:eastAsia="Times New Roman" w:hAnsi="Times New Roman" w:cs="Times New Roman"/>
        </w:rPr>
        <w:t>ISO 14000/14001 yang mengatur tentang standar sistem manajemen lingkungan.</w:t>
      </w:r>
    </w:p>
    <w:p w14:paraId="6BFEE99C" w14:textId="75567DB6" w:rsidR="00E454F9" w:rsidRPr="00E454F9" w:rsidRDefault="00E454F9" w:rsidP="00E454F9">
      <w:pPr>
        <w:pStyle w:val="ListParagraph"/>
        <w:numPr>
          <w:ilvl w:val="2"/>
          <w:numId w:val="17"/>
        </w:numPr>
        <w:spacing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E454F9">
        <w:rPr>
          <w:rFonts w:ascii="Times New Roman" w:eastAsia="Times New Roman" w:hAnsi="Times New Roman" w:cs="Times New Roman"/>
        </w:rPr>
        <w:t>ISO 9000 yang mengatur sistem manajemen kualitas.</w:t>
      </w:r>
    </w:p>
    <w:p w14:paraId="2D54F132" w14:textId="36C088B1" w:rsidR="00E454F9" w:rsidRPr="00E454F9" w:rsidRDefault="00E454F9" w:rsidP="00E454F9">
      <w:pPr>
        <w:pStyle w:val="ListParagraph"/>
        <w:numPr>
          <w:ilvl w:val="2"/>
          <w:numId w:val="17"/>
        </w:numPr>
        <w:spacing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E454F9">
        <w:rPr>
          <w:rFonts w:ascii="Times New Roman" w:eastAsia="Times New Roman" w:hAnsi="Times New Roman" w:cs="Times New Roman"/>
        </w:rPr>
        <w:t>ISO 28000 yang mengatur manajemen risiko dalam sistem rantai pasok.</w:t>
      </w:r>
    </w:p>
    <w:p w14:paraId="2EB5D7D1" w14:textId="7D097A95" w:rsidR="00E454F9" w:rsidRPr="00E454F9" w:rsidRDefault="00E454F9" w:rsidP="00E454F9">
      <w:pPr>
        <w:pStyle w:val="ListParagraph"/>
        <w:numPr>
          <w:ilvl w:val="2"/>
          <w:numId w:val="17"/>
        </w:numPr>
        <w:spacing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E454F9">
        <w:rPr>
          <w:rFonts w:ascii="Times New Roman" w:eastAsia="Times New Roman" w:hAnsi="Times New Roman" w:cs="Times New Roman"/>
        </w:rPr>
        <w:t>ISO 45001 yang mengatur sistem keselamatan kerja.</w:t>
      </w:r>
    </w:p>
    <w:p w14:paraId="11253FCD" w14:textId="40F3D755" w:rsidR="00E454F9" w:rsidRPr="00E454F9" w:rsidRDefault="00E454F9" w:rsidP="00E454F9">
      <w:pPr>
        <w:pStyle w:val="ListParagraph"/>
        <w:numPr>
          <w:ilvl w:val="2"/>
          <w:numId w:val="17"/>
        </w:numPr>
        <w:spacing w:line="276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E454F9">
        <w:rPr>
          <w:rFonts w:ascii="Times New Roman" w:eastAsia="Times New Roman" w:hAnsi="Times New Roman" w:cs="Times New Roman"/>
        </w:rPr>
        <w:t>Standar Halal dari LPPOM MUI yang mengatur tentang proses dan produk halal.</w:t>
      </w:r>
    </w:p>
    <w:p w14:paraId="23059DE3" w14:textId="7F72DA8F" w:rsidR="00E454F9" w:rsidRPr="00E454F9" w:rsidRDefault="00E454F9" w:rsidP="00E454F9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Menggunakan metode-metode yang memiliki dasar secara teoritikal dan atau menggunakan teknologi yang relevan.</w:t>
      </w:r>
    </w:p>
    <w:p w14:paraId="209C7066" w14:textId="7788BD0E" w:rsidR="00BF4894" w:rsidRDefault="00BF4894" w:rsidP="00BF4894">
      <w:pPr>
        <w:pStyle w:val="ListParagraph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i/>
        </w:rPr>
      </w:pPr>
      <w:r w:rsidRPr="00BF4894">
        <w:rPr>
          <w:rFonts w:ascii="Times New Roman" w:eastAsia="Times New Roman" w:hAnsi="Times New Roman" w:cs="Times New Roman"/>
          <w:i/>
        </w:rPr>
        <w:t>Engineer and society</w:t>
      </w:r>
    </w:p>
    <w:p w14:paraId="314143E2" w14:textId="33F84DF6" w:rsidR="00F93367" w:rsidRPr="00F93367" w:rsidRDefault="00F93367" w:rsidP="00F93367">
      <w:pPr>
        <w:pStyle w:val="ListParagraph"/>
        <w:numPr>
          <w:ilvl w:val="1"/>
          <w:numId w:val="14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iCs/>
        </w:rPr>
      </w:pPr>
      <w:r w:rsidRPr="00F93367">
        <w:rPr>
          <w:rFonts w:ascii="Times New Roman" w:eastAsia="Times New Roman" w:hAnsi="Times New Roman" w:cs="Times New Roman"/>
        </w:rPr>
        <w:t>Melibatkan</w:t>
      </w:r>
      <w:r>
        <w:rPr>
          <w:rFonts w:ascii="Times New Roman" w:eastAsia="Times New Roman" w:hAnsi="Times New Roman" w:cs="Times New Roman"/>
          <w:iCs/>
        </w:rPr>
        <w:t xml:space="preserve"> multi stakeholder yang relevan</w:t>
      </w:r>
    </w:p>
    <w:p w14:paraId="2C90AC4F" w14:textId="2974E81B" w:rsidR="00BF4894" w:rsidRDefault="00BF4894" w:rsidP="00BF4894">
      <w:pPr>
        <w:pStyle w:val="ListParagraph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i/>
        </w:rPr>
      </w:pPr>
      <w:r w:rsidRPr="00BF4894">
        <w:rPr>
          <w:rFonts w:ascii="Times New Roman" w:eastAsia="Times New Roman" w:hAnsi="Times New Roman" w:cs="Times New Roman"/>
          <w:i/>
        </w:rPr>
        <w:t>Environment &amp; su</w:t>
      </w:r>
      <w:r w:rsidR="00E454F9">
        <w:rPr>
          <w:rFonts w:ascii="Times New Roman" w:eastAsia="Times New Roman" w:hAnsi="Times New Roman" w:cs="Times New Roman"/>
          <w:i/>
        </w:rPr>
        <w:t>s</w:t>
      </w:r>
      <w:r w:rsidRPr="00BF4894">
        <w:rPr>
          <w:rFonts w:ascii="Times New Roman" w:eastAsia="Times New Roman" w:hAnsi="Times New Roman" w:cs="Times New Roman"/>
          <w:i/>
        </w:rPr>
        <w:t>tainability</w:t>
      </w:r>
    </w:p>
    <w:p w14:paraId="1BF56C38" w14:textId="77777777" w:rsidR="00860515" w:rsidRPr="00860515" w:rsidRDefault="00860515" w:rsidP="00860515">
      <w:pPr>
        <w:pStyle w:val="ListParagraph"/>
        <w:numPr>
          <w:ilvl w:val="1"/>
          <w:numId w:val="14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i/>
        </w:rPr>
      </w:pPr>
      <w:r w:rsidRPr="00860515">
        <w:rPr>
          <w:rFonts w:ascii="Times New Roman" w:eastAsia="Times New Roman" w:hAnsi="Times New Roman" w:cs="Times New Roman"/>
        </w:rPr>
        <w:t>mempertimbangkan</w:t>
      </w:r>
      <w:r w:rsidRPr="00860515">
        <w:rPr>
          <w:rFonts w:ascii="Times New Roman" w:eastAsia="Times New Roman" w:hAnsi="Times New Roman" w:cs="Times New Roman"/>
          <w:iCs/>
        </w:rPr>
        <w:t xml:space="preserve"> aspek keberlanjutan (sosial/people, ekonomi/profit, dan lingkungan/planet). </w:t>
      </w:r>
    </w:p>
    <w:p w14:paraId="39712DFC" w14:textId="36CAC507" w:rsidR="00BF4894" w:rsidRDefault="00BF4894" w:rsidP="00860515">
      <w:pPr>
        <w:pStyle w:val="ListParagraph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i/>
        </w:rPr>
      </w:pPr>
      <w:r w:rsidRPr="00BF4894">
        <w:rPr>
          <w:rFonts w:ascii="Times New Roman" w:eastAsia="Times New Roman" w:hAnsi="Times New Roman" w:cs="Times New Roman"/>
          <w:i/>
        </w:rPr>
        <w:t>Ethics</w:t>
      </w:r>
    </w:p>
    <w:p w14:paraId="58053458" w14:textId="14B492D5" w:rsidR="00860515" w:rsidRPr="00BF4894" w:rsidRDefault="00860515" w:rsidP="00860515">
      <w:pPr>
        <w:pStyle w:val="ListParagraph"/>
        <w:numPr>
          <w:ilvl w:val="1"/>
          <w:numId w:val="14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Cs/>
        </w:rPr>
        <w:t>Menjunjung tinggi etika dan integritas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45FDE9A6" w14:textId="7E767E26" w:rsidR="00BF4894" w:rsidRDefault="00BF4894" w:rsidP="00BF4894">
      <w:pPr>
        <w:pStyle w:val="ListParagraph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i/>
        </w:rPr>
      </w:pPr>
      <w:r w:rsidRPr="00BF4894">
        <w:rPr>
          <w:rFonts w:ascii="Times New Roman" w:eastAsia="Times New Roman" w:hAnsi="Times New Roman" w:cs="Times New Roman"/>
          <w:i/>
        </w:rPr>
        <w:t>Individual &amp;teamwork</w:t>
      </w:r>
    </w:p>
    <w:p w14:paraId="424E2786" w14:textId="608BD74B" w:rsidR="00800C3C" w:rsidRPr="00800C3C" w:rsidRDefault="00800C3C" w:rsidP="00D06B6E">
      <w:pPr>
        <w:pStyle w:val="ListParagraph"/>
        <w:numPr>
          <w:ilvl w:val="1"/>
          <w:numId w:val="14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i/>
        </w:rPr>
      </w:pPr>
      <w:r w:rsidRPr="00800C3C">
        <w:rPr>
          <w:rFonts w:ascii="Times New Roman" w:eastAsia="Times New Roman" w:hAnsi="Times New Roman" w:cs="Times New Roman"/>
          <w:iCs/>
        </w:rPr>
        <w:t>Bertanggung secara individu dan kelompok (Profesional</w:t>
      </w:r>
      <w:r>
        <w:rPr>
          <w:rFonts w:ascii="Times New Roman" w:eastAsia="Times New Roman" w:hAnsi="Times New Roman" w:cs="Times New Roman"/>
          <w:iCs/>
        </w:rPr>
        <w:t>)</w:t>
      </w:r>
    </w:p>
    <w:p w14:paraId="38F95B9F" w14:textId="68BE61E8" w:rsidR="00BF4894" w:rsidRDefault="00BF4894" w:rsidP="00BF4894">
      <w:pPr>
        <w:pStyle w:val="ListParagraph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i/>
        </w:rPr>
      </w:pPr>
      <w:r w:rsidRPr="00BF4894">
        <w:rPr>
          <w:rFonts w:ascii="Times New Roman" w:eastAsia="Times New Roman" w:hAnsi="Times New Roman" w:cs="Times New Roman"/>
          <w:i/>
        </w:rPr>
        <w:t>Communication</w:t>
      </w:r>
    </w:p>
    <w:p w14:paraId="7E61BDE3" w14:textId="6A3DAE45" w:rsidR="00800C3C" w:rsidRPr="00800C3C" w:rsidRDefault="00800C3C" w:rsidP="00800C3C">
      <w:pPr>
        <w:pStyle w:val="ListParagraph"/>
        <w:numPr>
          <w:ilvl w:val="1"/>
          <w:numId w:val="14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Cs/>
        </w:rPr>
        <w:t>Melakukan komunikasi dengan berbagai stakeholder dengan prinsip saling-menghormati dan beretika</w:t>
      </w:r>
    </w:p>
    <w:p w14:paraId="2EE0E76E" w14:textId="2B9EDBB0" w:rsidR="00800C3C" w:rsidRPr="00BF4894" w:rsidRDefault="00800C3C" w:rsidP="00800C3C">
      <w:pPr>
        <w:pStyle w:val="ListParagraph"/>
        <w:numPr>
          <w:ilvl w:val="1"/>
          <w:numId w:val="14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Cs/>
        </w:rPr>
        <w:t>Menyusun laporan</w:t>
      </w:r>
    </w:p>
    <w:p w14:paraId="513CC631" w14:textId="13EC7B78" w:rsidR="00BF4894" w:rsidRDefault="00BF4894" w:rsidP="00BF4894">
      <w:pPr>
        <w:pStyle w:val="ListParagraph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i/>
        </w:rPr>
      </w:pPr>
      <w:r w:rsidRPr="00BF4894">
        <w:rPr>
          <w:rFonts w:ascii="Times New Roman" w:eastAsia="Times New Roman" w:hAnsi="Times New Roman" w:cs="Times New Roman"/>
          <w:i/>
        </w:rPr>
        <w:t>Project Management &amp; Finance</w:t>
      </w:r>
    </w:p>
    <w:p w14:paraId="35C25D8E" w14:textId="338D4299" w:rsidR="00800C3C" w:rsidRPr="00800C3C" w:rsidRDefault="00800C3C" w:rsidP="00800C3C">
      <w:pPr>
        <w:pStyle w:val="ListParagraph"/>
        <w:numPr>
          <w:ilvl w:val="1"/>
          <w:numId w:val="14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Cs/>
        </w:rPr>
        <w:t>Bekerja secara terukur</w:t>
      </w:r>
    </w:p>
    <w:p w14:paraId="45831DDA" w14:textId="147BDDDB" w:rsidR="00800C3C" w:rsidRPr="00BF4894" w:rsidRDefault="00800C3C" w:rsidP="00800C3C">
      <w:pPr>
        <w:pStyle w:val="ListParagraph"/>
        <w:numPr>
          <w:ilvl w:val="1"/>
          <w:numId w:val="14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Cs/>
        </w:rPr>
        <w:t>Mematuhi tata kelola keuangan yang berlaku</w:t>
      </w:r>
    </w:p>
    <w:p w14:paraId="26EF9620" w14:textId="0B79780B" w:rsidR="00BF4894" w:rsidRDefault="00BF4894" w:rsidP="00BF4894">
      <w:pPr>
        <w:pStyle w:val="ListParagraph"/>
        <w:numPr>
          <w:ilvl w:val="0"/>
          <w:numId w:val="14"/>
        </w:numPr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i/>
        </w:rPr>
      </w:pPr>
      <w:r w:rsidRPr="00BF4894">
        <w:rPr>
          <w:rFonts w:ascii="Times New Roman" w:eastAsia="Times New Roman" w:hAnsi="Times New Roman" w:cs="Times New Roman"/>
          <w:i/>
        </w:rPr>
        <w:t>Life long Learning</w:t>
      </w:r>
    </w:p>
    <w:p w14:paraId="282370E8" w14:textId="4C2FBB46" w:rsidR="00800C3C" w:rsidRPr="00BF4894" w:rsidRDefault="00800C3C" w:rsidP="00800C3C">
      <w:pPr>
        <w:pStyle w:val="ListParagraph"/>
        <w:numPr>
          <w:ilvl w:val="1"/>
          <w:numId w:val="14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Cs/>
        </w:rPr>
        <w:t>Melakukan evaluasi secara berkelanjutan</w:t>
      </w:r>
    </w:p>
    <w:p w14:paraId="7983CB02" w14:textId="77777777" w:rsidR="00BF4894" w:rsidRDefault="00BF4894" w:rsidP="00BF4894">
      <w:pPr>
        <w:spacing w:line="276" w:lineRule="auto"/>
        <w:jc w:val="both"/>
        <w:rPr>
          <w:rFonts w:ascii="Times New Roman" w:eastAsia="Times New Roman" w:hAnsi="Times New Roman" w:cs="Times New Roman"/>
          <w:i/>
        </w:rPr>
      </w:pPr>
    </w:p>
    <w:p w14:paraId="59F54F9C" w14:textId="77777777" w:rsidR="00161C1D" w:rsidRDefault="00161C1D">
      <w:pPr>
        <w:jc w:val="both"/>
        <w:rPr>
          <w:rFonts w:ascii="Times New Roman" w:eastAsia="Times New Roman" w:hAnsi="Times New Roman" w:cs="Times New Roman"/>
        </w:rPr>
      </w:pPr>
    </w:p>
    <w:p w14:paraId="32FC0437" w14:textId="77777777" w:rsidR="00161C1D" w:rsidRDefault="00000000">
      <w:pPr>
        <w:pStyle w:val="Heading2"/>
      </w:pPr>
      <w:r>
        <w:t>2. TUJUAN</w:t>
      </w:r>
    </w:p>
    <w:p w14:paraId="093A8514" w14:textId="77777777" w:rsidR="00161C1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Mata kuliah ini bertujuan menghasilkan kompetensi mahasiswa dengan indikator Capaian Pembelajaran Lulusan (CPL) sebagai berikut:</w:t>
      </w:r>
    </w:p>
    <w:p w14:paraId="2510149A" w14:textId="77777777" w:rsidR="00161C1D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Menguasai prinsip dan teknik perancangan sistem terintegrasi dengan pendekatan sistem </w:t>
      </w:r>
      <w:r>
        <w:rPr>
          <w:rFonts w:ascii="Times New Roman" w:eastAsia="Times New Roman" w:hAnsi="Times New Roman" w:cs="Times New Roman"/>
          <w:b/>
          <w:color w:val="000000"/>
        </w:rPr>
        <w:t>(Pengetahuan)</w:t>
      </w:r>
    </w:p>
    <w:p w14:paraId="74F32498" w14:textId="77777777" w:rsidR="00161C1D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Mampu melakukan komunikasi baik secara tertulis maupun lisan yang efektif </w:t>
      </w:r>
      <w:r>
        <w:rPr>
          <w:rFonts w:ascii="Times New Roman" w:eastAsia="Times New Roman" w:hAnsi="Times New Roman" w:cs="Times New Roman"/>
          <w:b/>
          <w:color w:val="000000"/>
        </w:rPr>
        <w:t>(Keterampilan Umum)</w:t>
      </w:r>
    </w:p>
    <w:p w14:paraId="2ECFD474" w14:textId="77777777" w:rsidR="00161C1D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Mampu melakukan kerjasama dalam sebuah kelompok kerja </w:t>
      </w:r>
      <w:r>
        <w:rPr>
          <w:rFonts w:ascii="Times New Roman" w:eastAsia="Times New Roman" w:hAnsi="Times New Roman" w:cs="Times New Roman"/>
          <w:b/>
          <w:color w:val="000000"/>
        </w:rPr>
        <w:t>(Keterampilan Umum)</w:t>
      </w:r>
    </w:p>
    <w:p w14:paraId="76163C15" w14:textId="77777777" w:rsidR="00161C1D" w:rsidRDefault="00161C1D">
      <w:pPr>
        <w:jc w:val="both"/>
        <w:rPr>
          <w:rFonts w:ascii="Times New Roman" w:eastAsia="Times New Roman" w:hAnsi="Times New Roman" w:cs="Times New Roman"/>
        </w:rPr>
      </w:pPr>
    </w:p>
    <w:p w14:paraId="4E0BD894" w14:textId="77777777" w:rsidR="00161C1D" w:rsidRDefault="00161C1D">
      <w:pPr>
        <w:jc w:val="both"/>
        <w:rPr>
          <w:rFonts w:ascii="Times New Roman" w:eastAsia="Times New Roman" w:hAnsi="Times New Roman" w:cs="Times New Roman"/>
        </w:rPr>
      </w:pPr>
    </w:p>
    <w:p w14:paraId="378095C9" w14:textId="77777777" w:rsidR="00161C1D" w:rsidRDefault="00161C1D">
      <w:pPr>
        <w:jc w:val="both"/>
        <w:rPr>
          <w:rFonts w:ascii="Times New Roman" w:eastAsia="Times New Roman" w:hAnsi="Times New Roman" w:cs="Times New Roman"/>
        </w:rPr>
      </w:pPr>
    </w:p>
    <w:p w14:paraId="5AFF08B3" w14:textId="77777777" w:rsidR="00161C1D" w:rsidRDefault="00000000">
      <w:pPr>
        <w:pStyle w:val="Heading2"/>
      </w:pPr>
      <w:r>
        <w:t>3. RUANG LINGKUP</w:t>
      </w:r>
    </w:p>
    <w:p w14:paraId="04FD9C37" w14:textId="77777777" w:rsidR="00161C1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Mata kuliah proyek terpadu ini memiliki ruang lingkup sebagai berikut:</w:t>
      </w:r>
    </w:p>
    <w:p w14:paraId="105E8DA6" w14:textId="77777777" w:rsidR="00161C1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Mengidentifikasi dan merumuskan permasalahan dengan pendekatan sistem (BoK </w:t>
      </w:r>
      <w:r>
        <w:rPr>
          <w:rFonts w:ascii="Times New Roman" w:eastAsia="Times New Roman" w:hAnsi="Times New Roman" w:cs="Times New Roman"/>
          <w:i/>
          <w:color w:val="000000"/>
        </w:rPr>
        <w:t>System Design Engineering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14:paraId="166CDE77" w14:textId="77777777" w:rsidR="00161C1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Menentukan kebutuhan stakeholder sebagai landasan penentuan solusi terhadap permasalahan/kasus yang diteliti.</w:t>
      </w:r>
    </w:p>
    <w:p w14:paraId="699F47CE" w14:textId="77777777" w:rsidR="00161C1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Mengidentifikasi batasan-batasan (</w:t>
      </w:r>
      <w:r>
        <w:rPr>
          <w:rFonts w:ascii="Times New Roman" w:eastAsia="Times New Roman" w:hAnsi="Times New Roman" w:cs="Times New Roman"/>
          <w:i/>
          <w:color w:val="000000"/>
        </w:rPr>
        <w:t>multiple constrains</w:t>
      </w:r>
      <w:r>
        <w:rPr>
          <w:rFonts w:ascii="Times New Roman" w:eastAsia="Times New Roman" w:hAnsi="Times New Roman" w:cs="Times New Roman"/>
          <w:color w:val="000000"/>
        </w:rPr>
        <w:t>) dalam penyelesaian masalah/kasus yang diteliti</w:t>
      </w:r>
    </w:p>
    <w:p w14:paraId="1E929C1B" w14:textId="77777777" w:rsidR="00161C1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Mengidentifikasi dan menentukan standar variabel/kriteria/aspek yang digunakan untuk merumuskan alternatif solusi terhadap permasalahan/kasus yang diteliti.</w:t>
      </w:r>
    </w:p>
    <w:p w14:paraId="797B6B5B" w14:textId="77777777" w:rsidR="00161C1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Merumuskan metode penyelesaian masalah/kasus.</w:t>
      </w:r>
    </w:p>
    <w:p w14:paraId="0ED28111" w14:textId="77777777" w:rsidR="00161C1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Melakukan analisis permasalahan.</w:t>
      </w:r>
    </w:p>
    <w:p w14:paraId="3CAE1828" w14:textId="77777777" w:rsidR="00161C1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Merumuskan alternatif solusi penyelesaian masalah dengan mengintegrasikan BoK Teknik Industri (Gambar 1).</w:t>
      </w:r>
    </w:p>
    <w:p w14:paraId="69A2836F" w14:textId="77777777" w:rsidR="003B7C59" w:rsidRDefault="003B7C59" w:rsidP="003B7C5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Minimal menggunakan/implementasi 4 BOK, yaitu </w:t>
      </w:r>
      <w:r w:rsidRPr="00B74D7E">
        <w:rPr>
          <w:rFonts w:ascii="Times New Roman" w:eastAsia="Times New Roman" w:hAnsi="Times New Roman" w:cs="Times New Roman"/>
          <w:i/>
          <w:iCs/>
          <w:color w:val="000000"/>
        </w:rPr>
        <w:t>Engineering Economic Analysis, Operations Engineering &amp; Management, Supply Chain Management, System Design &amp; Engineering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DE18C19" w14:textId="77777777" w:rsidR="00161C1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Menentukan solusi akhir (final) penyelesaian masalah/kasus dengan pendekatan BoK </w:t>
      </w:r>
      <w:r>
        <w:rPr>
          <w:rFonts w:ascii="Times New Roman" w:eastAsia="Times New Roman" w:hAnsi="Times New Roman" w:cs="Times New Roman"/>
          <w:i/>
          <w:color w:val="000000"/>
        </w:rPr>
        <w:t>Engineering Economic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4BEECBB" w14:textId="326E4053" w:rsidR="00B74D7E" w:rsidRDefault="00B74D7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BOK yang digunakan wajib dicantumkan di sampul</w:t>
      </w:r>
      <w:r w:rsidR="0088001B">
        <w:rPr>
          <w:rFonts w:ascii="Times New Roman" w:eastAsia="Times New Roman" w:hAnsi="Times New Roman" w:cs="Times New Roman"/>
          <w:color w:val="000000"/>
        </w:rPr>
        <w:t>.</w:t>
      </w:r>
    </w:p>
    <w:p w14:paraId="58D9B2F4" w14:textId="77777777" w:rsidR="00C6323F" w:rsidRDefault="0088001B" w:rsidP="00F578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</w:t>
      </w:r>
      <w:r w:rsidRPr="0088001B">
        <w:rPr>
          <w:rFonts w:ascii="Times New Roman" w:eastAsia="Times New Roman" w:hAnsi="Times New Roman" w:cs="Times New Roman"/>
          <w:color w:val="000000"/>
        </w:rPr>
        <w:t>udul mencantumkan solusi, permasalahan, subyek/perusahaan</w:t>
      </w:r>
      <w:r w:rsidR="00C6323F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7087EDB5" w14:textId="7CA8141C" w:rsidR="00F5780C" w:rsidRDefault="00C6323F" w:rsidP="00F578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Output dari </w:t>
      </w:r>
      <w:r w:rsidRPr="00245011">
        <w:rPr>
          <w:rFonts w:ascii="Times New Roman" w:eastAsia="Times New Roman" w:hAnsi="Times New Roman" w:cs="Times New Roman"/>
          <w:i/>
          <w:iCs/>
          <w:color w:val="000000"/>
        </w:rPr>
        <w:t xml:space="preserve">capstone </w:t>
      </w:r>
      <w:r w:rsidR="00290F60" w:rsidRPr="00245011">
        <w:rPr>
          <w:rFonts w:ascii="Times New Roman" w:eastAsia="Times New Roman" w:hAnsi="Times New Roman" w:cs="Times New Roman"/>
          <w:i/>
          <w:iCs/>
          <w:color w:val="000000"/>
        </w:rPr>
        <w:t>design</w:t>
      </w:r>
      <w:r w:rsidR="00290F60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berupa rancangan atau usulan rancangan.</w:t>
      </w:r>
      <w:r w:rsidR="00290F60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DA2A274" w14:textId="7A88E361" w:rsidR="00F5780C" w:rsidRDefault="00F5780C" w:rsidP="00F578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Memiliki </w:t>
      </w:r>
      <w:r w:rsidRPr="00EA4828">
        <w:rPr>
          <w:rFonts w:ascii="Times New Roman" w:eastAsia="Times New Roman" w:hAnsi="Times New Roman" w:cs="Times New Roman"/>
          <w:color w:val="000000"/>
        </w:rPr>
        <w:t xml:space="preserve">unsur </w:t>
      </w:r>
      <w:r w:rsidRPr="00F5780C">
        <w:rPr>
          <w:rFonts w:ascii="Times New Roman" w:eastAsia="Times New Roman" w:hAnsi="Times New Roman" w:cs="Times New Roman"/>
          <w:i/>
          <w:iCs/>
          <w:color w:val="000000"/>
        </w:rPr>
        <w:t>design, improve</w:t>
      </w:r>
      <w:r w:rsidRPr="00F5780C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dan </w:t>
      </w:r>
      <w:r w:rsidRPr="00F5780C">
        <w:rPr>
          <w:rFonts w:ascii="Times New Roman" w:eastAsia="Times New Roman" w:hAnsi="Times New Roman" w:cs="Times New Roman"/>
          <w:i/>
          <w:iCs/>
          <w:color w:val="000000"/>
        </w:rPr>
        <w:t>install</w:t>
      </w:r>
      <w:r w:rsidRPr="00F5780C">
        <w:rPr>
          <w:rFonts w:ascii="Times New Roman" w:eastAsia="Times New Roman" w:hAnsi="Times New Roman" w:cs="Times New Roman"/>
          <w:color w:val="000000"/>
        </w:rPr>
        <w:t>.</w:t>
      </w:r>
    </w:p>
    <w:p w14:paraId="50C8858E" w14:textId="77777777" w:rsidR="00161C1D" w:rsidRDefault="00161C1D">
      <w:pPr>
        <w:jc w:val="both"/>
        <w:rPr>
          <w:rFonts w:ascii="Times New Roman" w:eastAsia="Times New Roman" w:hAnsi="Times New Roman" w:cs="Times New Roman"/>
        </w:rPr>
      </w:pPr>
    </w:p>
    <w:p w14:paraId="37B876C6" w14:textId="77777777" w:rsidR="00161C1D" w:rsidRDefault="00161C1D">
      <w:pPr>
        <w:jc w:val="both"/>
        <w:rPr>
          <w:rFonts w:ascii="Times New Roman" w:eastAsia="Times New Roman" w:hAnsi="Times New Roman" w:cs="Times New Roman"/>
        </w:rPr>
      </w:pPr>
    </w:p>
    <w:p w14:paraId="3AB149C5" w14:textId="77777777" w:rsidR="00161C1D" w:rsidRDefault="00000000">
      <w:pPr>
        <w:pStyle w:val="Heading2"/>
      </w:pPr>
      <w:r>
        <w:t xml:space="preserve">4. SYARAT DAN KETENTUAN </w:t>
      </w:r>
    </w:p>
    <w:p w14:paraId="3E67DB1D" w14:textId="77777777" w:rsidR="00161C1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Berikut ini adalah syarat dan ketentuan bagi mahasiswa dalam mengambil mata kuliah ini:</w:t>
      </w:r>
    </w:p>
    <w:p w14:paraId="166DE08D" w14:textId="6DDDF520" w:rsidR="00297A75" w:rsidRDefault="00297A7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01580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Ethical clereance</w:t>
      </w:r>
      <w:r>
        <w:rPr>
          <w:rFonts w:ascii="Times New Roman" w:eastAsia="Times New Roman" w:hAnsi="Times New Roman" w:cs="Times New Roman"/>
          <w:color w:val="000000"/>
        </w:rPr>
        <w:t xml:space="preserve"> wajib dipenuhi di laporan yang dibuktikan dengan </w:t>
      </w:r>
      <w:r w:rsidRPr="00EE51B6">
        <w:rPr>
          <w:rFonts w:ascii="Times New Roman" w:eastAsia="Times New Roman" w:hAnsi="Times New Roman" w:cs="Times New Roman"/>
          <w:i/>
          <w:iCs/>
          <w:color w:val="000000"/>
        </w:rPr>
        <w:t>info concern</w:t>
      </w:r>
      <w:r>
        <w:rPr>
          <w:rFonts w:ascii="Times New Roman" w:eastAsia="Times New Roman" w:hAnsi="Times New Roman" w:cs="Times New Roman"/>
          <w:color w:val="000000"/>
        </w:rPr>
        <w:t xml:space="preserve"> pernyataan, dan lain-lain yang relevan.</w:t>
      </w:r>
    </w:p>
    <w:p w14:paraId="314DCB7E" w14:textId="2DFB22AC" w:rsidR="00161C1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Mahasiswa telah menempuh/mengambil 100 sks.</w:t>
      </w:r>
    </w:p>
    <w:p w14:paraId="10846017" w14:textId="41EDD6DE" w:rsidR="00161C1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Pelaksanaan dilaksanakan secara berkelompok (</w:t>
      </w:r>
      <w:r w:rsidR="00EA4828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-</w:t>
      </w:r>
      <w:r w:rsidR="00EA4828">
        <w:rPr>
          <w:rFonts w:ascii="Times New Roman" w:eastAsia="Times New Roman" w:hAnsi="Times New Roman" w:cs="Times New Roman"/>
          <w:color w:val="000000"/>
        </w:rPr>
        <w:t>7</w:t>
      </w:r>
      <w:r>
        <w:rPr>
          <w:rFonts w:ascii="Times New Roman" w:eastAsia="Times New Roman" w:hAnsi="Times New Roman" w:cs="Times New Roman"/>
          <w:color w:val="000000"/>
        </w:rPr>
        <w:t xml:space="preserve"> orang). Dalam kelompok tersebut dapat melibatkan mahasiswa dari Prodi lain, baik dari internal UIN Sunan Kalijaga ataupun Universitas lainnya (sebagai bentuk implementasi MBKM).</w:t>
      </w:r>
    </w:p>
    <w:p w14:paraId="4167187D" w14:textId="77777777" w:rsidR="00161C1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Pelaksanaan proyek terpadu harus memenuhi ruang lingkup.</w:t>
      </w:r>
    </w:p>
    <w:p w14:paraId="2B234DDA" w14:textId="77777777" w:rsidR="00161C1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Memiliki target capaian tiap tahapan dalam bentuk indikator kinerja (</w:t>
      </w:r>
      <w:r>
        <w:rPr>
          <w:rFonts w:ascii="Times New Roman" w:eastAsia="Times New Roman" w:hAnsi="Times New Roman" w:cs="Times New Roman"/>
          <w:i/>
          <w:color w:val="000000"/>
        </w:rPr>
        <w:t>key performance indicator</w:t>
      </w:r>
      <w:r>
        <w:rPr>
          <w:rFonts w:ascii="Times New Roman" w:eastAsia="Times New Roman" w:hAnsi="Times New Roman" w:cs="Times New Roman"/>
          <w:color w:val="000000"/>
        </w:rPr>
        <w:t>) yang dimonitor dan dievaluasi secara berkelanjutan.</w:t>
      </w:r>
    </w:p>
    <w:p w14:paraId="046E60E4" w14:textId="77777777" w:rsidR="00161C1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Pelaksanaan ujian dilakukan untuk tiap tahapan (ruang lingkup).</w:t>
      </w:r>
    </w:p>
    <w:p w14:paraId="564832D0" w14:textId="2966EF6B" w:rsidR="00C433C5" w:rsidRPr="00EA4828" w:rsidRDefault="00C433C5" w:rsidP="00C433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Semua proses harus tercatat di </w:t>
      </w:r>
      <w:r w:rsidRPr="0097695B">
        <w:rPr>
          <w:rFonts w:ascii="Times New Roman" w:eastAsia="Times New Roman" w:hAnsi="Times New Roman" w:cs="Times New Roman"/>
          <w:i/>
          <w:iCs/>
          <w:color w:val="000000"/>
        </w:rPr>
        <w:t>logbook</w:t>
      </w:r>
      <w:r>
        <w:rPr>
          <w:rFonts w:ascii="Times New Roman" w:eastAsia="Times New Roman" w:hAnsi="Times New Roman" w:cs="Times New Roman"/>
          <w:color w:val="000000"/>
        </w:rPr>
        <w:t xml:space="preserve"> dan </w:t>
      </w:r>
      <w:r w:rsidR="004E4A3B">
        <w:rPr>
          <w:rFonts w:ascii="Times New Roman" w:eastAsia="Times New Roman" w:hAnsi="Times New Roman" w:cs="Times New Roman"/>
          <w:color w:val="000000"/>
        </w:rPr>
        <w:t>diverifikasi</w:t>
      </w:r>
      <w:r>
        <w:rPr>
          <w:rFonts w:ascii="Times New Roman" w:eastAsia="Times New Roman" w:hAnsi="Times New Roman" w:cs="Times New Roman"/>
          <w:color w:val="000000"/>
        </w:rPr>
        <w:t xml:space="preserve"> oleh stakeholder</w:t>
      </w:r>
      <w:r w:rsidR="004E4A3B">
        <w:rPr>
          <w:rFonts w:ascii="Times New Roman" w:eastAsia="Times New Roman" w:hAnsi="Times New Roman" w:cs="Times New Roman"/>
          <w:color w:val="000000"/>
        </w:rPr>
        <w:t xml:space="preserve"> (pemilik masalah/subyek</w:t>
      </w:r>
      <w:r w:rsidR="005A52BD">
        <w:rPr>
          <w:rFonts w:ascii="Times New Roman" w:eastAsia="Times New Roman" w:hAnsi="Times New Roman" w:cs="Times New Roman"/>
          <w:color w:val="000000"/>
        </w:rPr>
        <w:t>/supervisor lapangan</w:t>
      </w:r>
      <w:r w:rsidR="004E4A3B"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1987C340" w14:textId="77777777" w:rsidR="00161C1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Tiap Mahasiswa membuat </w:t>
      </w:r>
      <w:r>
        <w:rPr>
          <w:rFonts w:ascii="Times New Roman" w:eastAsia="Times New Roman" w:hAnsi="Times New Roman" w:cs="Times New Roman"/>
          <w:i/>
          <w:color w:val="000000"/>
        </w:rPr>
        <w:t>log</w:t>
      </w:r>
      <w:r>
        <w:rPr>
          <w:rFonts w:ascii="Times New Roman" w:eastAsia="Times New Roman" w:hAnsi="Times New Roman" w:cs="Times New Roman"/>
          <w:color w:val="000000"/>
        </w:rPr>
        <w:t>/catatan untuk tiap tahapan (ruang lingkup).</w:t>
      </w:r>
    </w:p>
    <w:p w14:paraId="085A3F7A" w14:textId="77777777" w:rsidR="00161C1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Proyek terpadu dilaksanakan dengan melibatkan pemangku kebijakan (industri, jasa, Pemerintah, dan lainnya). Mahasiswa bertugas menyelesaikan permasalahan di pemangku kebijakan tersebut.</w:t>
      </w:r>
    </w:p>
    <w:p w14:paraId="0941DAE7" w14:textId="77777777" w:rsidR="00161C1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Permasalahan yang diselesaikan bersifat kompleks dan tidak ada metode/solusi tunggal untuk menyelesaikan permasalahan tersebut.</w:t>
      </w:r>
    </w:p>
    <w:p w14:paraId="3E779082" w14:textId="73CA3518" w:rsidR="00161C1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Pelaksanaan proyek terpadu memiliki standar acuan (contohnya ISO</w:t>
      </w:r>
      <w:r w:rsidR="0096061B">
        <w:rPr>
          <w:rFonts w:ascii="Times New Roman" w:eastAsia="Times New Roman" w:hAnsi="Times New Roman" w:cs="Times New Roman"/>
          <w:color w:val="000000"/>
        </w:rPr>
        <w:t>, standar mutu halal, dan lain-lain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14:paraId="0BEF94BC" w14:textId="77777777" w:rsidR="00161C1D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Pelaksanaan akan dibimbing oleh kelompok dosen (multi bidang ilmu BoK Teknik Industri) dan didampingi oleh praktisi (pemangku kebijakan).</w:t>
      </w:r>
    </w:p>
    <w:p w14:paraId="2B348F3F" w14:textId="77777777" w:rsidR="00EA4828" w:rsidRDefault="00EA4828" w:rsidP="00EA4828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</w:rPr>
      </w:pPr>
    </w:p>
    <w:p w14:paraId="3693880F" w14:textId="77777777" w:rsidR="00161C1D" w:rsidRDefault="00161C1D">
      <w:pPr>
        <w:jc w:val="both"/>
        <w:rPr>
          <w:rFonts w:ascii="Times New Roman" w:eastAsia="Times New Roman" w:hAnsi="Times New Roman" w:cs="Times New Roman"/>
        </w:rPr>
      </w:pPr>
    </w:p>
    <w:p w14:paraId="54D770BB" w14:textId="77777777" w:rsidR="00161C1D" w:rsidRDefault="00000000">
      <w:pPr>
        <w:pStyle w:val="Heading2"/>
      </w:pPr>
      <w:r>
        <w:t>5. LUARAN MATA KULIAH</w:t>
      </w:r>
    </w:p>
    <w:p w14:paraId="680C8D99" w14:textId="77777777" w:rsidR="00161C1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Luaran proyek terpadu adalah sebagai berikut:</w:t>
      </w:r>
    </w:p>
    <w:p w14:paraId="44A1145A" w14:textId="77777777" w:rsidR="00161C1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Produk (</w:t>
      </w:r>
      <w:r>
        <w:rPr>
          <w:rFonts w:ascii="Times New Roman" w:eastAsia="Times New Roman" w:hAnsi="Times New Roman" w:cs="Times New Roman"/>
          <w:i/>
          <w:color w:val="000000"/>
        </w:rPr>
        <w:t xml:space="preserve">tangible </w:t>
      </w:r>
      <w:r>
        <w:rPr>
          <w:rFonts w:ascii="Times New Roman" w:eastAsia="Times New Roman" w:hAnsi="Times New Roman" w:cs="Times New Roman"/>
          <w:color w:val="000000"/>
        </w:rPr>
        <w:t>dan</w:t>
      </w:r>
      <w:r>
        <w:rPr>
          <w:rFonts w:ascii="Times New Roman" w:eastAsia="Times New Roman" w:hAnsi="Times New Roman" w:cs="Times New Roman"/>
          <w:i/>
          <w:color w:val="000000"/>
        </w:rPr>
        <w:t xml:space="preserve"> intangible deliverables</w:t>
      </w:r>
      <w:r>
        <w:rPr>
          <w:rFonts w:ascii="Times New Roman" w:eastAsia="Times New Roman" w:hAnsi="Times New Roman" w:cs="Times New Roman"/>
          <w:color w:val="000000"/>
        </w:rPr>
        <w:t>). Selain itu, luaran harus mempertimbangkan aspek keberlanjutan (sosial/</w:t>
      </w:r>
      <w:r>
        <w:rPr>
          <w:rFonts w:ascii="Times New Roman" w:eastAsia="Times New Roman" w:hAnsi="Times New Roman" w:cs="Times New Roman"/>
          <w:i/>
          <w:color w:val="000000"/>
        </w:rPr>
        <w:t>people</w:t>
      </w:r>
      <w:r>
        <w:rPr>
          <w:rFonts w:ascii="Times New Roman" w:eastAsia="Times New Roman" w:hAnsi="Times New Roman" w:cs="Times New Roman"/>
          <w:color w:val="000000"/>
        </w:rPr>
        <w:t>, ekonomi/</w:t>
      </w:r>
      <w:r>
        <w:rPr>
          <w:rFonts w:ascii="Times New Roman" w:eastAsia="Times New Roman" w:hAnsi="Times New Roman" w:cs="Times New Roman"/>
          <w:i/>
          <w:color w:val="000000"/>
        </w:rPr>
        <w:t>profit</w:t>
      </w:r>
      <w:r>
        <w:rPr>
          <w:rFonts w:ascii="Times New Roman" w:eastAsia="Times New Roman" w:hAnsi="Times New Roman" w:cs="Times New Roman"/>
          <w:color w:val="000000"/>
        </w:rPr>
        <w:t>, dan lingkungan/</w:t>
      </w:r>
      <w:r>
        <w:rPr>
          <w:rFonts w:ascii="Times New Roman" w:eastAsia="Times New Roman" w:hAnsi="Times New Roman" w:cs="Times New Roman"/>
          <w:i/>
          <w:color w:val="000000"/>
        </w:rPr>
        <w:t>planet</w:t>
      </w:r>
      <w:r>
        <w:rPr>
          <w:rFonts w:ascii="Times New Roman" w:eastAsia="Times New Roman" w:hAnsi="Times New Roman" w:cs="Times New Roman"/>
          <w:color w:val="000000"/>
        </w:rPr>
        <w:t xml:space="preserve">). </w:t>
      </w:r>
    </w:p>
    <w:p w14:paraId="72969E81" w14:textId="77777777" w:rsidR="00161C1D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Poster yang merupakan visualisasi proses pelaksanaan dan luaran dari proyek terpadu.</w:t>
      </w:r>
    </w:p>
    <w:p w14:paraId="174BA497" w14:textId="77777777" w:rsidR="00161C1D" w:rsidRDefault="00161C1D">
      <w:pPr>
        <w:jc w:val="both"/>
        <w:rPr>
          <w:rFonts w:ascii="Times New Roman" w:eastAsia="Times New Roman" w:hAnsi="Times New Roman" w:cs="Times New Roman"/>
        </w:rPr>
      </w:pPr>
    </w:p>
    <w:p w14:paraId="19CAB453" w14:textId="6FF18937" w:rsidR="001D3443" w:rsidRDefault="001D3443" w:rsidP="001D3443">
      <w:pPr>
        <w:pStyle w:val="Heading2"/>
      </w:pPr>
      <w:r>
        <w:t>6. SISTEMATIKA PENULISAN LAPORAN PROYEK TERPADU</w:t>
      </w:r>
    </w:p>
    <w:p w14:paraId="10748DED" w14:textId="77777777" w:rsidR="001D3443" w:rsidRPr="001D3443" w:rsidRDefault="001D3443" w:rsidP="001D3443">
      <w:pPr>
        <w:jc w:val="both"/>
        <w:rPr>
          <w:rFonts w:ascii="Times New Roman" w:eastAsia="Times New Roman" w:hAnsi="Times New Roman" w:cs="Times New Roman"/>
        </w:rPr>
      </w:pPr>
      <w:r w:rsidRPr="001D3443">
        <w:rPr>
          <w:rFonts w:ascii="Times New Roman" w:eastAsia="Times New Roman" w:hAnsi="Times New Roman" w:cs="Times New Roman"/>
        </w:rPr>
        <w:t>Proyek Terpadu memiliki substansi yang berbeda dibanding dengan laporan tugas akhir/skripsi. Proyek terpadu berbasis pada permasalahan praktikal yang dianalisis menggunakan teori tertentu, tanpa menyertakan kajian literatur/penelitian-penelitian sebelumnya. Meskipun demikian, penulisan laporan proyek terpadu harus memenuhi kaidah akademik, yaitu memiliki sistematika yang jelas dan operasional. Sistematika penulisan laporan proyek terpadu terdiri dari unsur-unsur sebagai berikut:</w:t>
      </w:r>
    </w:p>
    <w:p w14:paraId="6275724C" w14:textId="77777777" w:rsidR="001D3443" w:rsidRDefault="001D3443" w:rsidP="00127F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rFonts w:ascii="Times New Roman" w:eastAsia="Times New Roman" w:hAnsi="Times New Roman" w:cs="Times New Roman"/>
          <w:color w:val="000000"/>
        </w:rPr>
        <w:t>Cover/Sampul</w:t>
      </w:r>
    </w:p>
    <w:p w14:paraId="4EAEA619" w14:textId="77777777" w:rsidR="001D3443" w:rsidRDefault="001D3443" w:rsidP="00127F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rFonts w:ascii="Times New Roman" w:eastAsia="Times New Roman" w:hAnsi="Times New Roman" w:cs="Times New Roman"/>
          <w:color w:val="000000"/>
        </w:rPr>
        <w:t>Daftar Isi</w:t>
      </w:r>
    </w:p>
    <w:p w14:paraId="1D26FAC8" w14:textId="77777777" w:rsidR="001D3443" w:rsidRDefault="001D3443" w:rsidP="00127F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rFonts w:ascii="Times New Roman" w:eastAsia="Times New Roman" w:hAnsi="Times New Roman" w:cs="Times New Roman"/>
          <w:color w:val="000000"/>
        </w:rPr>
        <w:t>Daftar Tabel</w:t>
      </w:r>
    </w:p>
    <w:p w14:paraId="7B6F7B22" w14:textId="77777777" w:rsidR="001D3443" w:rsidRDefault="001D3443" w:rsidP="00127F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>
        <w:rPr>
          <w:rFonts w:ascii="Times New Roman" w:eastAsia="Times New Roman" w:hAnsi="Times New Roman" w:cs="Times New Roman"/>
          <w:color w:val="000000"/>
        </w:rPr>
        <w:t>Daftar Gambar</w:t>
      </w:r>
    </w:p>
    <w:p w14:paraId="4704878B" w14:textId="77777777" w:rsidR="00D2183C" w:rsidRDefault="00160C00" w:rsidP="00160C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160C00">
        <w:rPr>
          <w:rFonts w:ascii="Times New Roman" w:eastAsia="Times New Roman" w:hAnsi="Times New Roman" w:cs="Times New Roman"/>
          <w:color w:val="000000"/>
        </w:rPr>
        <w:t xml:space="preserve">Bab 1 </w:t>
      </w:r>
      <w:r>
        <w:rPr>
          <w:rFonts w:ascii="Times New Roman" w:eastAsia="Times New Roman" w:hAnsi="Times New Roman" w:cs="Times New Roman"/>
          <w:color w:val="000000"/>
        </w:rPr>
        <w:t>p</w:t>
      </w:r>
      <w:r w:rsidRPr="00160C00">
        <w:rPr>
          <w:rFonts w:ascii="Times New Roman" w:eastAsia="Times New Roman" w:hAnsi="Times New Roman" w:cs="Times New Roman"/>
          <w:color w:val="000000"/>
        </w:rPr>
        <w:t>enda</w:t>
      </w:r>
      <w:r>
        <w:rPr>
          <w:rFonts w:ascii="Times New Roman" w:eastAsia="Times New Roman" w:hAnsi="Times New Roman" w:cs="Times New Roman"/>
          <w:color w:val="000000"/>
        </w:rPr>
        <w:t>h</w:t>
      </w:r>
      <w:r w:rsidRPr="00160C00">
        <w:rPr>
          <w:rFonts w:ascii="Times New Roman" w:eastAsia="Times New Roman" w:hAnsi="Times New Roman" w:cs="Times New Roman"/>
          <w:color w:val="000000"/>
        </w:rPr>
        <w:t>uluan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42F34FB6" w14:textId="6CEA6C63" w:rsidR="00160C00" w:rsidRDefault="00D2183C" w:rsidP="00D2183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D2183C">
        <w:rPr>
          <w:rFonts w:ascii="Times New Roman" w:eastAsia="Times New Roman" w:hAnsi="Times New Roman" w:cs="Times New Roman"/>
          <w:color w:val="000000"/>
        </w:rPr>
        <w:t xml:space="preserve">Latar belakang: </w:t>
      </w:r>
      <w:r w:rsidR="00160C00" w:rsidRPr="00D2183C">
        <w:rPr>
          <w:rFonts w:ascii="Times New Roman" w:eastAsia="Times New Roman" w:hAnsi="Times New Roman" w:cs="Times New Roman"/>
          <w:color w:val="000000"/>
        </w:rPr>
        <w:t>Identifikasi stakeholder yang terlibat, wawancara/observasi terhadap stakeholder untuk mengetahui permasalahan secara umum</w:t>
      </w:r>
      <w:r>
        <w:rPr>
          <w:rFonts w:ascii="Times New Roman" w:eastAsia="Times New Roman" w:hAnsi="Times New Roman" w:cs="Times New Roman"/>
          <w:color w:val="000000"/>
        </w:rPr>
        <w:t xml:space="preserve"> yang biasanya lebih dari satu. </w:t>
      </w:r>
      <w:r w:rsidR="00B86B1A" w:rsidRPr="00B86B1A">
        <w:rPr>
          <w:rFonts w:ascii="Times New Roman" w:eastAsia="Times New Roman" w:hAnsi="Times New Roman" w:cs="Times New Roman"/>
          <w:color w:val="000000"/>
        </w:rPr>
        <w:t>Minimal dua stakeholder yang diwawancara utk mendefinisikan masalah</w:t>
      </w:r>
      <w:r w:rsidR="00B86B1A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Pada tahapan ini juga diidentifikasi masalah mana yang jadi prioritas.</w:t>
      </w:r>
      <w:r w:rsidR="00A97975">
        <w:rPr>
          <w:rFonts w:ascii="Times New Roman" w:eastAsia="Times New Roman" w:hAnsi="Times New Roman" w:cs="Times New Roman"/>
          <w:color w:val="000000"/>
        </w:rPr>
        <w:t xml:space="preserve"> Penentuan prioritas masalah dapat menggunakan metode FGD dan atau MCDM, misal AHP, bourda count, dan lain-lain.</w:t>
      </w:r>
    </w:p>
    <w:p w14:paraId="066A4B7E" w14:textId="29B9FAE1" w:rsidR="00D2183C" w:rsidRDefault="00D2183C" w:rsidP="00D2183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Tujuan</w:t>
      </w:r>
    </w:p>
    <w:p w14:paraId="767F2C3C" w14:textId="67454A77" w:rsidR="002A2610" w:rsidRPr="00D2183C" w:rsidRDefault="002A2610" w:rsidP="00D2183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Faktor kritis kesuksesan</w:t>
      </w:r>
    </w:p>
    <w:p w14:paraId="0B45CADE" w14:textId="007E5BF3" w:rsidR="00160C00" w:rsidRPr="00160C00" w:rsidRDefault="00160C00" w:rsidP="00160C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160C00">
        <w:rPr>
          <w:rFonts w:ascii="Times New Roman" w:eastAsia="Times New Roman" w:hAnsi="Times New Roman" w:cs="Times New Roman"/>
          <w:color w:val="000000"/>
        </w:rPr>
        <w:t>Bab 2 tinjauan pustaka dan landasan teori, berisi teori yang relevan dengan masalah umum yang</w:t>
      </w:r>
      <w:r>
        <w:rPr>
          <w:rFonts w:ascii="Times New Roman" w:eastAsia="Times New Roman" w:hAnsi="Times New Roman" w:cs="Times New Roman"/>
          <w:color w:val="000000"/>
        </w:rPr>
        <w:t xml:space="preserve"> t</w:t>
      </w:r>
      <w:r w:rsidRPr="00160C00">
        <w:rPr>
          <w:rFonts w:ascii="Times New Roman" w:eastAsia="Times New Roman" w:hAnsi="Times New Roman" w:cs="Times New Roman"/>
          <w:color w:val="000000"/>
        </w:rPr>
        <w:t>elah didefinisikan di bab 1 </w:t>
      </w:r>
    </w:p>
    <w:p w14:paraId="0F8460A5" w14:textId="748BFCDD" w:rsidR="00160C00" w:rsidRDefault="0037424B" w:rsidP="00160C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 w:rsidR="00160C00" w:rsidRPr="00160C00">
        <w:rPr>
          <w:rFonts w:ascii="Times New Roman" w:eastAsia="Times New Roman" w:hAnsi="Times New Roman" w:cs="Times New Roman"/>
          <w:color w:val="000000"/>
        </w:rPr>
        <w:t>ab 3 identifikasi masalah dan penentuan alternatif solusi permasalahan</w:t>
      </w:r>
      <w:r w:rsidR="0053228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626BFEC" w14:textId="40D7530A" w:rsidR="0053228B" w:rsidRDefault="0053228B" w:rsidP="0053228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identifikasi akar masalah (selaras dengan bab 1)</w:t>
      </w:r>
    </w:p>
    <w:p w14:paraId="5F77ECE7" w14:textId="7D04946D" w:rsidR="0053228B" w:rsidRPr="00160C00" w:rsidRDefault="0053228B" w:rsidP="0053228B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127F08">
        <w:rPr>
          <w:rFonts w:ascii="Times New Roman" w:hAnsi="Times New Roman" w:cs="Times New Roman"/>
        </w:rPr>
        <w:t>desain aternatif solusi/perumusan alternatif solusi/skenario</w:t>
      </w:r>
      <w:r>
        <w:rPr>
          <w:rFonts w:ascii="Times New Roman" w:hAnsi="Times New Roman" w:cs="Times New Roman"/>
        </w:rPr>
        <w:t>.</w:t>
      </w:r>
    </w:p>
    <w:p w14:paraId="647C640B" w14:textId="326BCD9B" w:rsidR="00160C00" w:rsidRDefault="0037424B" w:rsidP="00160C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 w:rsidR="00160C00" w:rsidRPr="00160C00">
        <w:rPr>
          <w:rFonts w:ascii="Times New Roman" w:eastAsia="Times New Roman" w:hAnsi="Times New Roman" w:cs="Times New Roman"/>
          <w:color w:val="000000"/>
        </w:rPr>
        <w:t xml:space="preserve">ab 4 </w:t>
      </w:r>
      <w:r w:rsidR="00160C00">
        <w:rPr>
          <w:rFonts w:ascii="Times New Roman" w:eastAsia="Times New Roman" w:hAnsi="Times New Roman" w:cs="Times New Roman"/>
          <w:color w:val="000000"/>
        </w:rPr>
        <w:t>metode</w:t>
      </w:r>
    </w:p>
    <w:p w14:paraId="09F61E11" w14:textId="76555CB3" w:rsidR="001259B1" w:rsidRDefault="001259B1" w:rsidP="001259B1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1259B1">
        <w:rPr>
          <w:rFonts w:ascii="Times New Roman" w:eastAsia="Times New Roman" w:hAnsi="Times New Roman" w:cs="Times New Roman"/>
          <w:color w:val="000000"/>
        </w:rPr>
        <w:t>sumber data, prosedur pengumpulan data, variabel, metode perancangan</w:t>
      </w:r>
    </w:p>
    <w:p w14:paraId="6FE5EA76" w14:textId="77777777" w:rsidR="00FD5EA8" w:rsidRDefault="00FD5EA8" w:rsidP="00FD5EA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1259B1">
        <w:rPr>
          <w:rFonts w:ascii="Times New Roman" w:eastAsia="Times New Roman" w:hAnsi="Times New Roman" w:cs="Times New Roman"/>
          <w:color w:val="000000"/>
        </w:rPr>
        <w:t>target luaran dari tiap aktivitas, timetable proyek (gantt chart)</w:t>
      </w:r>
    </w:p>
    <w:p w14:paraId="3653229D" w14:textId="56CBB251" w:rsidR="00FE3301" w:rsidRPr="00FE3301" w:rsidRDefault="00FE3301" w:rsidP="00FD5EA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FE3301">
        <w:rPr>
          <w:rFonts w:ascii="Times New Roman" w:eastAsia="Times New Roman" w:hAnsi="Times New Roman" w:cs="Times New Roman"/>
          <w:i/>
          <w:iCs/>
          <w:color w:val="000000"/>
        </w:rPr>
        <w:t>ethical clereance</w:t>
      </w:r>
    </w:p>
    <w:p w14:paraId="1316EC7D" w14:textId="7173645D" w:rsidR="00160C00" w:rsidRDefault="0037424B" w:rsidP="00160C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 w:rsidR="00160C00" w:rsidRPr="00160C00">
        <w:rPr>
          <w:rFonts w:ascii="Times New Roman" w:eastAsia="Times New Roman" w:hAnsi="Times New Roman" w:cs="Times New Roman"/>
          <w:color w:val="000000"/>
        </w:rPr>
        <w:t>ab 5 perancangan solusi (tahapan-tahapannya)</w:t>
      </w:r>
    </w:p>
    <w:p w14:paraId="44A6E6B8" w14:textId="63CCB038" w:rsidR="00FD5EA8" w:rsidRDefault="00FD5EA8" w:rsidP="00FD5EA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tahapan implementasi solusi</w:t>
      </w:r>
    </w:p>
    <w:p w14:paraId="717B3FDD" w14:textId="514270EB" w:rsidR="00160C00" w:rsidRPr="00160C00" w:rsidRDefault="0037424B" w:rsidP="00160C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 w:rsidR="00160C00" w:rsidRPr="00160C00">
        <w:rPr>
          <w:rFonts w:ascii="Times New Roman" w:eastAsia="Times New Roman" w:hAnsi="Times New Roman" w:cs="Times New Roman"/>
          <w:color w:val="000000"/>
        </w:rPr>
        <w:t>ab 6 implementasi</w:t>
      </w:r>
      <w:r w:rsidR="00160C00">
        <w:rPr>
          <w:rFonts w:ascii="Times New Roman" w:eastAsia="Times New Roman" w:hAnsi="Times New Roman" w:cs="Times New Roman"/>
          <w:color w:val="000000"/>
        </w:rPr>
        <w:t xml:space="preserve"> dan evaluasi (</w:t>
      </w:r>
      <w:r w:rsidR="00160C00" w:rsidRPr="00160C00">
        <w:rPr>
          <w:rFonts w:ascii="Times New Roman" w:hAnsi="Times New Roman" w:cs="Times New Roman"/>
          <w:i/>
          <w:iCs/>
        </w:rPr>
        <w:t>continuous improvement</w:t>
      </w:r>
      <w:r w:rsidR="00160C00">
        <w:rPr>
          <w:rFonts w:ascii="Times New Roman" w:hAnsi="Times New Roman" w:cs="Times New Roman"/>
        </w:rPr>
        <w:t>)</w:t>
      </w:r>
    </w:p>
    <w:p w14:paraId="204DF3ED" w14:textId="77777777" w:rsidR="00160C00" w:rsidRPr="00160C00" w:rsidRDefault="00160C00" w:rsidP="00160C00">
      <w:pPr>
        <w:pStyle w:val="ListParagraph"/>
        <w:ind w:left="1080"/>
        <w:rPr>
          <w:rFonts w:ascii="Times New Roman" w:eastAsia="Times New Roman" w:hAnsi="Times New Roman" w:cs="Times New Roman"/>
          <w:lang w:val="en-NZ"/>
        </w:rPr>
      </w:pPr>
    </w:p>
    <w:p w14:paraId="41FC5C74" w14:textId="4F9E3B1B" w:rsidR="001D3443" w:rsidRPr="001D3443" w:rsidRDefault="00225AAC" w:rsidP="001D344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Ketentuan di </w:t>
      </w:r>
      <w:r w:rsidR="001D3443" w:rsidRPr="001D3443">
        <w:rPr>
          <w:rFonts w:ascii="Times New Roman" w:eastAsia="Times New Roman" w:hAnsi="Times New Roman" w:cs="Times New Roman"/>
        </w:rPr>
        <w:t>Bab 1-</w:t>
      </w:r>
      <w:r>
        <w:rPr>
          <w:rFonts w:ascii="Times New Roman" w:eastAsia="Times New Roman" w:hAnsi="Times New Roman" w:cs="Times New Roman"/>
        </w:rPr>
        <w:t>6</w:t>
      </w:r>
      <w:r w:rsidR="001D3443" w:rsidRPr="001D344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merupakan syarat minimal sehingga memiliki ruang untuk pengembangan berdasarkan kondisi praktikal.</w:t>
      </w:r>
    </w:p>
    <w:p w14:paraId="4BF5F3B8" w14:textId="77777777" w:rsidR="00161C1D" w:rsidRDefault="00161C1D">
      <w:pPr>
        <w:jc w:val="both"/>
        <w:rPr>
          <w:rFonts w:ascii="Times New Roman" w:eastAsia="Times New Roman" w:hAnsi="Times New Roman" w:cs="Times New Roman"/>
        </w:rPr>
      </w:pPr>
    </w:p>
    <w:p w14:paraId="3593C2E5" w14:textId="0433D192" w:rsidR="00161C1D" w:rsidRDefault="001D3443">
      <w:pPr>
        <w:pStyle w:val="Heading2"/>
      </w:pPr>
      <w:r>
        <w:t>7. TAHAPAN PELAKSANAAN PROYEK TERPADU</w:t>
      </w:r>
    </w:p>
    <w:p w14:paraId="00A897FF" w14:textId="77777777" w:rsidR="00161C1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Pelaksanaan kuliah proyek terpadu secara operasional dijelaskan sebagai berikut:</w:t>
      </w:r>
    </w:p>
    <w:p w14:paraId="5EDBCC14" w14:textId="77777777" w:rsidR="00161C1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Mahasiswa membentuk kelompok.</w:t>
      </w:r>
    </w:p>
    <w:p w14:paraId="31310F2F" w14:textId="77777777" w:rsidR="00161C1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Menentukan judul/tema yang diambil.</w:t>
      </w:r>
    </w:p>
    <w:p w14:paraId="42203CF0" w14:textId="77777777" w:rsidR="00161C1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Pembuatan proposal.</w:t>
      </w:r>
    </w:p>
    <w:p w14:paraId="69CEAC3C" w14:textId="77777777" w:rsidR="00161C1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Pengambilan data.</w:t>
      </w:r>
    </w:p>
    <w:p w14:paraId="38B26CF6" w14:textId="77777777" w:rsidR="00161C1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Pembuatan laporan akhir.</w:t>
      </w:r>
    </w:p>
    <w:p w14:paraId="300AFA2D" w14:textId="77777777" w:rsidR="00161C1D" w:rsidRDefault="00161C1D">
      <w:pPr>
        <w:jc w:val="both"/>
        <w:rPr>
          <w:rFonts w:ascii="Times New Roman" w:eastAsia="Times New Roman" w:hAnsi="Times New Roman" w:cs="Times New Roman"/>
        </w:rPr>
      </w:pPr>
    </w:p>
    <w:p w14:paraId="302C5DE6" w14:textId="77777777" w:rsidR="00161C1D" w:rsidRDefault="00161C1D">
      <w:pPr>
        <w:jc w:val="both"/>
        <w:rPr>
          <w:rFonts w:ascii="Times New Roman" w:eastAsia="Times New Roman" w:hAnsi="Times New Roman" w:cs="Times New Roman"/>
        </w:rPr>
      </w:pPr>
    </w:p>
    <w:p w14:paraId="311B1A52" w14:textId="14EF5EC7" w:rsidR="00161C1D" w:rsidRDefault="001D3443">
      <w:pPr>
        <w:pStyle w:val="Heading2"/>
      </w:pPr>
      <w:r>
        <w:t>8. PENILAIAN</w:t>
      </w:r>
    </w:p>
    <w:p w14:paraId="77CD867D" w14:textId="124A2668" w:rsidR="00161C1D" w:rsidRDefault="001D3443">
      <w:pPr>
        <w:pStyle w:val="Heading3"/>
      </w:pPr>
      <w:r>
        <w:lastRenderedPageBreak/>
        <w:t>8.1. TIM PENILAI</w:t>
      </w:r>
    </w:p>
    <w:p w14:paraId="22AD6D49" w14:textId="77777777" w:rsidR="00161C1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 penilai terdiri dari: Tim Dosen Pembimbing dan Pembimbing Lapangan/praktisi dari pemangku kebijakan.</w:t>
      </w:r>
    </w:p>
    <w:p w14:paraId="7246575E" w14:textId="77777777" w:rsidR="00161C1D" w:rsidRDefault="00161C1D">
      <w:pPr>
        <w:jc w:val="both"/>
        <w:rPr>
          <w:rFonts w:ascii="Times New Roman" w:eastAsia="Times New Roman" w:hAnsi="Times New Roman" w:cs="Times New Roman"/>
        </w:rPr>
      </w:pPr>
    </w:p>
    <w:p w14:paraId="0F92A6CA" w14:textId="1DDD551B" w:rsidR="00161C1D" w:rsidRDefault="001D3443">
      <w:pPr>
        <w:pStyle w:val="Heading3"/>
      </w:pPr>
      <w:r>
        <w:t>8.2. KRITERIA DAN METODE PENILAIAN</w:t>
      </w:r>
    </w:p>
    <w:p w14:paraId="08154DC1" w14:textId="77777777" w:rsidR="00161C1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Penilaian dilaksanakan dengan dua pendekatan, yaitu penilaian secara langsung dan tidak langsung. Penjelasannya terurai sebagai berikut:</w:t>
      </w:r>
    </w:p>
    <w:p w14:paraId="3454ABB2" w14:textId="77777777" w:rsidR="00161C1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Penilaian secara langsung </w:t>
      </w:r>
    </w:p>
    <w:p w14:paraId="2F4BA98D" w14:textId="77777777" w:rsidR="00161C1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Instrumen rubrik untuk menilai kesesuaian proposal/laporan akhir dengan tiap ruang lingkup. </w:t>
      </w:r>
    </w:p>
    <w:p w14:paraId="04B4508E" w14:textId="77777777" w:rsidR="00161C1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Instrumen rubrik untuk menilai luaran (</w:t>
      </w:r>
      <w:r>
        <w:rPr>
          <w:rFonts w:ascii="Times New Roman" w:eastAsia="Times New Roman" w:hAnsi="Times New Roman" w:cs="Times New Roman"/>
          <w:i/>
          <w:color w:val="000000"/>
        </w:rPr>
        <w:t>tangible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deliverables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14:paraId="14831242" w14:textId="77777777" w:rsidR="00161C1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Instrumen rubrik untuk menilai presentasi.</w:t>
      </w:r>
    </w:p>
    <w:p w14:paraId="03602A13" w14:textId="77777777" w:rsidR="00161C1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Instrumen rubrik untuk menilai pameran.</w:t>
      </w:r>
    </w:p>
    <w:p w14:paraId="1B3AC1F1" w14:textId="77777777" w:rsidR="00161C1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Ujian tulis.</w:t>
      </w:r>
    </w:p>
    <w:p w14:paraId="382F0661" w14:textId="77777777" w:rsidR="00161C1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Penilaian secara langsung </w:t>
      </w:r>
    </w:p>
    <w:p w14:paraId="7F148A2E" w14:textId="77777777" w:rsidR="00161C1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Penilaian rekan sejawat (antar individu di tiap kelompok)</w:t>
      </w:r>
    </w:p>
    <w:p w14:paraId="520609D6" w14:textId="77777777" w:rsidR="00161C1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Secara keseluruhan, penilaian memiliki bobot sebagai berikut:</w:t>
      </w:r>
    </w:p>
    <w:p w14:paraId="4CB42BC9" w14:textId="77777777" w:rsidR="00161C1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Presentasi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 10%</w:t>
      </w:r>
    </w:p>
    <w:p w14:paraId="37009E14" w14:textId="77777777" w:rsidR="00161C1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Pameran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 10%</w:t>
      </w:r>
    </w:p>
    <w:p w14:paraId="2DBD39DC" w14:textId="77777777" w:rsidR="00161C1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Laporan akhir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 50%</w:t>
      </w:r>
    </w:p>
    <w:p w14:paraId="4F618988" w14:textId="77777777" w:rsidR="00161C1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Ujian individu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: 20%</w:t>
      </w:r>
    </w:p>
    <w:p w14:paraId="6BE613B9" w14:textId="77777777" w:rsidR="00161C1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Penilaian rekan sejawat</w:t>
      </w:r>
      <w:r>
        <w:rPr>
          <w:rFonts w:ascii="Times New Roman" w:eastAsia="Times New Roman" w:hAnsi="Times New Roman" w:cs="Times New Roman"/>
          <w:color w:val="000000"/>
        </w:rPr>
        <w:tab/>
        <w:t>: 10%</w:t>
      </w:r>
    </w:p>
    <w:p w14:paraId="748FA0EE" w14:textId="77777777" w:rsidR="00161C1D" w:rsidRDefault="00161C1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451DCD10" w14:textId="77777777" w:rsidR="00161C1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Secara rinci, rubrik penilaian tersedia di lampiran.</w:t>
      </w:r>
    </w:p>
    <w:p w14:paraId="2350A95E" w14:textId="77777777" w:rsidR="00161C1D" w:rsidRDefault="00161C1D">
      <w:pPr>
        <w:jc w:val="both"/>
        <w:rPr>
          <w:rFonts w:ascii="Times New Roman" w:eastAsia="Times New Roman" w:hAnsi="Times New Roman" w:cs="Times New Roman"/>
        </w:rPr>
      </w:pPr>
    </w:p>
    <w:p w14:paraId="687E4AB8" w14:textId="32ADFB14" w:rsidR="00161C1D" w:rsidRDefault="001D3443">
      <w:pPr>
        <w:pStyle w:val="Heading2"/>
      </w:pPr>
      <w:r>
        <w:t>9. FORMAT LAPORAN PROYEK TERPADU</w:t>
      </w:r>
    </w:p>
    <w:p w14:paraId="5005714D" w14:textId="77777777" w:rsidR="00161C1D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Format laporan proyek terpadu terdapat pada Lampiran.</w:t>
      </w:r>
    </w:p>
    <w:p w14:paraId="7BD8657F" w14:textId="77777777" w:rsidR="00161C1D" w:rsidRDefault="00161C1D">
      <w:pPr>
        <w:jc w:val="both"/>
        <w:rPr>
          <w:rFonts w:ascii="Times New Roman" w:eastAsia="Times New Roman" w:hAnsi="Times New Roman" w:cs="Times New Roman"/>
        </w:rPr>
      </w:pPr>
    </w:p>
    <w:p w14:paraId="37BAA0C3" w14:textId="77777777" w:rsidR="00161C1D" w:rsidRDefault="00161C1D">
      <w:pPr>
        <w:jc w:val="both"/>
        <w:rPr>
          <w:rFonts w:ascii="Times New Roman" w:eastAsia="Times New Roman" w:hAnsi="Times New Roman" w:cs="Times New Roman"/>
        </w:rPr>
      </w:pPr>
    </w:p>
    <w:sectPr w:rsidR="00161C1D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667"/>
    <w:multiLevelType w:val="hybridMultilevel"/>
    <w:tmpl w:val="B52853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5CB4"/>
    <w:multiLevelType w:val="hybridMultilevel"/>
    <w:tmpl w:val="E9E0DD80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08090017">
      <w:start w:val="1"/>
      <w:numFmt w:val="lowerLetter"/>
      <w:lvlText w:val="%3)"/>
      <w:lvlJc w:val="left"/>
      <w:pPr>
        <w:ind w:left="3191" w:hanging="36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34399E"/>
    <w:multiLevelType w:val="hybridMultilevel"/>
    <w:tmpl w:val="94AC0B2E"/>
    <w:lvl w:ilvl="0" w:tplc="C630BC2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E66B80"/>
    <w:multiLevelType w:val="multilevel"/>
    <w:tmpl w:val="0BF052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9943DE"/>
    <w:multiLevelType w:val="hybridMultilevel"/>
    <w:tmpl w:val="9A1EFF82"/>
    <w:lvl w:ilvl="0" w:tplc="A39AFDE4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1BD22D2"/>
    <w:multiLevelType w:val="hybridMultilevel"/>
    <w:tmpl w:val="00F4CD4E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46052B1"/>
    <w:multiLevelType w:val="multilevel"/>
    <w:tmpl w:val="3CCCD0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024"/>
    <w:multiLevelType w:val="multilevel"/>
    <w:tmpl w:val="882EF6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42A31"/>
    <w:multiLevelType w:val="multilevel"/>
    <w:tmpl w:val="A108582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EC4A8D"/>
    <w:multiLevelType w:val="multilevel"/>
    <w:tmpl w:val="71AA1808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E6081"/>
    <w:multiLevelType w:val="multilevel"/>
    <w:tmpl w:val="DD0CD4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E75AC"/>
    <w:multiLevelType w:val="hybridMultilevel"/>
    <w:tmpl w:val="BAFE4E0C"/>
    <w:lvl w:ilvl="0" w:tplc="2B1E6A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6824C57E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9682746A">
      <w:start w:val="1"/>
      <w:numFmt w:val="lowerLetter"/>
      <w:lvlText w:val="%3)"/>
      <w:lvlJc w:val="left"/>
      <w:pPr>
        <w:ind w:left="2560" w:hanging="5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008B7"/>
    <w:multiLevelType w:val="multilevel"/>
    <w:tmpl w:val="FAFE84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05D80"/>
    <w:multiLevelType w:val="multilevel"/>
    <w:tmpl w:val="606C743A"/>
    <w:lvl w:ilvl="0">
      <w:start w:val="7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B9035D7"/>
    <w:multiLevelType w:val="multilevel"/>
    <w:tmpl w:val="6B1683C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40D9F"/>
    <w:multiLevelType w:val="hybridMultilevel"/>
    <w:tmpl w:val="F0CC433A"/>
    <w:lvl w:ilvl="0" w:tplc="9BDA8334">
      <w:start w:val="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C9A6F06"/>
    <w:multiLevelType w:val="multilevel"/>
    <w:tmpl w:val="2B4EB6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1054429">
    <w:abstractNumId w:val="6"/>
  </w:num>
  <w:num w:numId="2" w16cid:durableId="1645769456">
    <w:abstractNumId w:val="12"/>
  </w:num>
  <w:num w:numId="3" w16cid:durableId="955794523">
    <w:abstractNumId w:val="10"/>
  </w:num>
  <w:num w:numId="4" w16cid:durableId="1413548575">
    <w:abstractNumId w:val="13"/>
  </w:num>
  <w:num w:numId="5" w16cid:durableId="2003191309">
    <w:abstractNumId w:val="16"/>
  </w:num>
  <w:num w:numId="6" w16cid:durableId="1550655117">
    <w:abstractNumId w:val="9"/>
  </w:num>
  <w:num w:numId="7" w16cid:durableId="2005008738">
    <w:abstractNumId w:val="14"/>
  </w:num>
  <w:num w:numId="8" w16cid:durableId="1571422428">
    <w:abstractNumId w:val="7"/>
  </w:num>
  <w:num w:numId="9" w16cid:durableId="1548906349">
    <w:abstractNumId w:val="8"/>
  </w:num>
  <w:num w:numId="10" w16cid:durableId="1771318558">
    <w:abstractNumId w:val="3"/>
  </w:num>
  <w:num w:numId="11" w16cid:durableId="1751922123">
    <w:abstractNumId w:val="2"/>
  </w:num>
  <w:num w:numId="12" w16cid:durableId="1754086488">
    <w:abstractNumId w:val="15"/>
  </w:num>
  <w:num w:numId="13" w16cid:durableId="375543383">
    <w:abstractNumId w:val="0"/>
  </w:num>
  <w:num w:numId="14" w16cid:durableId="926772001">
    <w:abstractNumId w:val="11"/>
  </w:num>
  <w:num w:numId="15" w16cid:durableId="846871734">
    <w:abstractNumId w:val="4"/>
  </w:num>
  <w:num w:numId="16" w16cid:durableId="443352624">
    <w:abstractNumId w:val="5"/>
  </w:num>
  <w:num w:numId="17" w16cid:durableId="697659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1D"/>
    <w:rsid w:val="00015807"/>
    <w:rsid w:val="00096406"/>
    <w:rsid w:val="001259B1"/>
    <w:rsid w:val="00127F08"/>
    <w:rsid w:val="0014466B"/>
    <w:rsid w:val="00160C00"/>
    <w:rsid w:val="00161C1D"/>
    <w:rsid w:val="00171908"/>
    <w:rsid w:val="001D3443"/>
    <w:rsid w:val="001D6FA8"/>
    <w:rsid w:val="001E0779"/>
    <w:rsid w:val="00225AAC"/>
    <w:rsid w:val="00245011"/>
    <w:rsid w:val="002821BA"/>
    <w:rsid w:val="00290F60"/>
    <w:rsid w:val="00297A75"/>
    <w:rsid w:val="002A2610"/>
    <w:rsid w:val="00337C17"/>
    <w:rsid w:val="0037424B"/>
    <w:rsid w:val="00385241"/>
    <w:rsid w:val="003B2B47"/>
    <w:rsid w:val="003B7C59"/>
    <w:rsid w:val="004E4A3B"/>
    <w:rsid w:val="0053228B"/>
    <w:rsid w:val="005744EC"/>
    <w:rsid w:val="005A52BD"/>
    <w:rsid w:val="006B2A57"/>
    <w:rsid w:val="007A7125"/>
    <w:rsid w:val="00800C3C"/>
    <w:rsid w:val="00860515"/>
    <w:rsid w:val="0088001B"/>
    <w:rsid w:val="0091389C"/>
    <w:rsid w:val="0096061B"/>
    <w:rsid w:val="0097695B"/>
    <w:rsid w:val="009953EB"/>
    <w:rsid w:val="00A243B4"/>
    <w:rsid w:val="00A97975"/>
    <w:rsid w:val="00B74D7E"/>
    <w:rsid w:val="00B86B1A"/>
    <w:rsid w:val="00BA217C"/>
    <w:rsid w:val="00BB7A77"/>
    <w:rsid w:val="00BF4894"/>
    <w:rsid w:val="00C433C5"/>
    <w:rsid w:val="00C6323F"/>
    <w:rsid w:val="00C76F31"/>
    <w:rsid w:val="00D2183C"/>
    <w:rsid w:val="00E454F9"/>
    <w:rsid w:val="00EA4828"/>
    <w:rsid w:val="00EE51B6"/>
    <w:rsid w:val="00F5780C"/>
    <w:rsid w:val="00F93367"/>
    <w:rsid w:val="00FD5EA8"/>
    <w:rsid w:val="00FE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128C9A"/>
  <w15:docId w15:val="{9830CC38-3041-534E-A46E-6A329B99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9F5"/>
    <w:pPr>
      <w:keepNext/>
      <w:keepLines/>
      <w:jc w:val="center"/>
      <w:outlineLvl w:val="0"/>
    </w:pPr>
    <w:rPr>
      <w:rFonts w:ascii="Times New Roman" w:eastAsiaTheme="majorEastAsia" w:hAnsi="Times New Roman" w:cs="Times New Roman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B9F"/>
    <w:pPr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585"/>
    <w:pPr>
      <w:keepNext/>
      <w:keepLines/>
      <w:jc w:val="both"/>
      <w:outlineLvl w:val="2"/>
    </w:pPr>
    <w:rPr>
      <w:rFonts w:ascii="Times New Roman" w:eastAsiaTheme="majorEastAsia" w:hAnsi="Times New Roman" w:cs="Times New Roman"/>
      <w:b/>
      <w:bCs/>
      <w:color w:val="000000" w:themeColor="text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509F5"/>
    <w:rPr>
      <w:rFonts w:ascii="Times New Roman" w:eastAsiaTheme="majorEastAsia" w:hAnsi="Times New Roman" w:cs="Times New Roman"/>
      <w:b/>
      <w:bCs/>
      <w:color w:val="000000" w:themeColor="text1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8C2B9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C2B9F"/>
    <w:rPr>
      <w:rFonts w:ascii="Times New Roman" w:hAnsi="Times New Roman" w:cs="Times New Roman"/>
      <w:b/>
      <w:bCs/>
      <w:lang w:val="en-US"/>
    </w:rPr>
  </w:style>
  <w:style w:type="paragraph" w:customStyle="1" w:styleId="Paragraf">
    <w:name w:val="Paragraf"/>
    <w:basedOn w:val="Normal"/>
    <w:qFormat/>
    <w:rsid w:val="00057B59"/>
    <w:pPr>
      <w:spacing w:line="360" w:lineRule="auto"/>
      <w:ind w:firstLine="426"/>
      <w:jc w:val="both"/>
    </w:pPr>
    <w:rPr>
      <w:rFonts w:ascii="Times New Roman" w:eastAsia="Times New Roman" w:hAnsi="Times New Roman" w:cs="Times New Roman"/>
      <w:color w:val="000000"/>
      <w:lang w:val="en-NZ"/>
    </w:rPr>
  </w:style>
  <w:style w:type="paragraph" w:customStyle="1" w:styleId="Gambar">
    <w:name w:val="Gambar"/>
    <w:basedOn w:val="Caption"/>
    <w:qFormat/>
    <w:rsid w:val="00057B59"/>
    <w:pPr>
      <w:jc w:val="center"/>
    </w:pPr>
    <w:rPr>
      <w:rFonts w:ascii="Times New Roman" w:eastAsia="Times New Roman" w:hAnsi="Times New Roman" w:cs="Times New Roman"/>
      <w:i w:val="0"/>
      <w:iCs w:val="0"/>
      <w:color w:val="000000" w:themeColor="text1"/>
      <w:sz w:val="24"/>
      <w:szCs w:val="24"/>
      <w:lang w:val="en-NZ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7B5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D1585"/>
    <w:rPr>
      <w:rFonts w:ascii="Times New Roman" w:eastAsiaTheme="majorEastAsia" w:hAnsi="Times New Roman" w:cs="Times New Roman"/>
      <w:b/>
      <w:bCs/>
      <w:color w:val="000000" w:themeColor="text1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60C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nt9rEt/t7ieJ5IYiV/Y4ePOvDA==">AMUW2mXAFxl88z0c1Hhba0sH7VTMVaVyeK3BrsZ1xRi+Dhy0sdesME5kL2jnTgLCnllGWKpC6W1H+bZ+ELZcBQFl2q4LDJ6+Q8o8Ta7yQnc3YPVnr4bJXw0lTDQBR3RA2pE3VNrgkFHW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1319</Words>
  <Characters>7520</Characters>
  <Application>Microsoft Office Word</Application>
  <DocSecurity>0</DocSecurity>
  <Lines>62</Lines>
  <Paragraphs>17</Paragraphs>
  <ScaleCrop>false</ScaleCrop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YRP</cp:lastModifiedBy>
  <cp:revision>18</cp:revision>
  <dcterms:created xsi:type="dcterms:W3CDTF">2024-06-23T13:28:00Z</dcterms:created>
  <dcterms:modified xsi:type="dcterms:W3CDTF">2024-06-23T14:15:00Z</dcterms:modified>
</cp:coreProperties>
</file>